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ook w:val="01E0" w:firstRow="1" w:lastRow="1" w:firstColumn="1" w:lastColumn="1" w:noHBand="0" w:noVBand="0"/>
      </w:tblPr>
      <w:tblGrid>
        <w:gridCol w:w="9350"/>
      </w:tblGrid>
      <w:tr w:rsidR="005F469D" w14:paraId="1936EE9C" w14:textId="77777777" w:rsidTr="005F469D">
        <w:tc>
          <w:tcPr>
            <w:tcW w:w="9350" w:type="dxa"/>
          </w:tcPr>
          <w:p w14:paraId="7507FFBB" w14:textId="3D40ED2D" w:rsidR="005F469D" w:rsidRPr="005F469D" w:rsidRDefault="005F469D" w:rsidP="00A07D79">
            <w:pPr>
              <w:rPr>
                <w:rFonts w:ascii="Arial" w:hAnsi="Arial" w:cs="Arial"/>
                <w:b/>
                <w:bCs/>
              </w:rPr>
            </w:pPr>
            <w:r w:rsidRPr="005F469D">
              <w:rPr>
                <w:rFonts w:ascii="Arial" w:hAnsi="Arial" w:cs="Arial"/>
                <w:b/>
                <w:bCs/>
              </w:rPr>
              <w:t>Name: _______________________________________ Date:__________________</w:t>
            </w:r>
          </w:p>
          <w:p w14:paraId="4EEA9A86" w14:textId="77777777" w:rsidR="005F469D" w:rsidRDefault="005F469D" w:rsidP="009D0605">
            <w:r>
              <w:t xml:space="preserve">             </w:t>
            </w:r>
            <w:r>
              <w:rPr>
                <w:rFonts w:ascii="Arial" w:hAnsi="Arial" w:cs="Arial"/>
                <w:sz w:val="16"/>
                <w:szCs w:val="16"/>
              </w:rPr>
              <w:t>Last, First, Middle Initial</w:t>
            </w:r>
          </w:p>
        </w:tc>
      </w:tr>
    </w:tbl>
    <w:p w14:paraId="6B6C87AC" w14:textId="77777777" w:rsidR="00BB05D2" w:rsidRDefault="00BB05D2" w:rsidP="00BB05D2"/>
    <w:p w14:paraId="3D9DC9BF" w14:textId="2E7794C2" w:rsidR="00BB05D2" w:rsidRDefault="00BB05D2" w:rsidP="005F469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School Nursing Skills </w:t>
      </w:r>
      <w:r w:rsidR="000276D8">
        <w:rPr>
          <w:rFonts w:ascii="Arial" w:hAnsi="Arial" w:cs="Arial"/>
          <w:b/>
        </w:rPr>
        <w:t>and</w:t>
      </w:r>
      <w:r>
        <w:rPr>
          <w:rFonts w:ascii="Arial" w:hAnsi="Arial" w:cs="Arial"/>
          <w:b/>
        </w:rPr>
        <w:t xml:space="preserve"> Knowledge Self-Assessment (RN)</w:t>
      </w:r>
    </w:p>
    <w:p w14:paraId="69516C64" w14:textId="77777777" w:rsidR="00BB05D2" w:rsidRDefault="00BB05D2" w:rsidP="00BB05D2">
      <w:pPr>
        <w:jc w:val="center"/>
        <w:rPr>
          <w:rFonts w:ascii="Arial" w:hAnsi="Arial" w:cs="Arial"/>
          <w:b/>
        </w:rPr>
      </w:pPr>
    </w:p>
    <w:p w14:paraId="73B82785" w14:textId="4AC34B30" w:rsidR="00BB05D2" w:rsidRDefault="005F469D" w:rsidP="00BB05D2">
      <w:pPr>
        <w:rPr>
          <w:rFonts w:ascii="Arial" w:hAnsi="Arial" w:cs="Arial"/>
          <w:sz w:val="20"/>
          <w:szCs w:val="20"/>
        </w:rPr>
      </w:pPr>
      <w:r w:rsidRPr="005F469D">
        <w:rPr>
          <w:rFonts w:ascii="Arial" w:hAnsi="Arial" w:cs="Arial"/>
          <w:b/>
          <w:bCs/>
          <w:sz w:val="20"/>
          <w:szCs w:val="20"/>
        </w:rPr>
        <w:t>Directions</w:t>
      </w:r>
      <w:r>
        <w:rPr>
          <w:rFonts w:ascii="Arial" w:hAnsi="Arial" w:cs="Arial"/>
          <w:sz w:val="20"/>
          <w:szCs w:val="20"/>
        </w:rPr>
        <w:br/>
      </w:r>
      <w:r w:rsidR="00BB05D2">
        <w:rPr>
          <w:rFonts w:ascii="Arial" w:hAnsi="Arial" w:cs="Arial"/>
          <w:sz w:val="20"/>
          <w:szCs w:val="20"/>
        </w:rPr>
        <w:t>Use this form to assess your experience, knowledge</w:t>
      </w:r>
      <w:r w:rsidR="000276D8">
        <w:rPr>
          <w:rFonts w:ascii="Arial" w:hAnsi="Arial" w:cs="Arial"/>
          <w:sz w:val="20"/>
          <w:szCs w:val="20"/>
        </w:rPr>
        <w:t xml:space="preserve">, and skills in areas </w:t>
      </w:r>
      <w:r w:rsidR="00BB05D2">
        <w:rPr>
          <w:rFonts w:ascii="Arial" w:hAnsi="Arial" w:cs="Arial"/>
          <w:sz w:val="20"/>
          <w:szCs w:val="20"/>
        </w:rPr>
        <w:t>important to school nursing practice.  Assessment findings can be used to assist you with developing your professional development plan.</w:t>
      </w:r>
    </w:p>
    <w:p w14:paraId="7AD1086F" w14:textId="77777777" w:rsidR="00BB05D2" w:rsidRPr="005F469D" w:rsidRDefault="00BB05D2" w:rsidP="00BB05D2">
      <w:pPr>
        <w:rPr>
          <w:rFonts w:ascii="Arial" w:hAnsi="Arial" w:cs="Arial"/>
          <w:b/>
          <w:bCs/>
          <w:sz w:val="20"/>
          <w:szCs w:val="20"/>
        </w:rPr>
      </w:pPr>
    </w:p>
    <w:p w14:paraId="403D728D" w14:textId="77777777" w:rsidR="00BB05D2" w:rsidRPr="005F469D" w:rsidRDefault="00BB05D2" w:rsidP="00BB05D2">
      <w:pPr>
        <w:rPr>
          <w:rFonts w:ascii="Arial" w:hAnsi="Arial" w:cs="Arial"/>
          <w:b/>
          <w:bCs/>
          <w:sz w:val="20"/>
          <w:szCs w:val="20"/>
        </w:rPr>
      </w:pPr>
      <w:r w:rsidRPr="005F469D">
        <w:rPr>
          <w:rFonts w:ascii="Arial" w:hAnsi="Arial" w:cs="Arial"/>
          <w:b/>
          <w:bCs/>
          <w:sz w:val="20"/>
          <w:szCs w:val="20"/>
        </w:rPr>
        <w:t>Rate your skill level or knowledge using the following guidelines: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5"/>
        <w:gridCol w:w="4675"/>
      </w:tblGrid>
      <w:tr w:rsidR="00BB05D2" w14:paraId="7BC1913D" w14:textId="77777777" w:rsidTr="005F469D">
        <w:tc>
          <w:tcPr>
            <w:tcW w:w="4675" w:type="dxa"/>
          </w:tcPr>
          <w:p w14:paraId="1060582D" w14:textId="77777777" w:rsidR="00BB05D2" w:rsidRDefault="00BB05D2" w:rsidP="00A07D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 – No </w:t>
            </w:r>
            <w:r w:rsidR="00775C3E">
              <w:rPr>
                <w:rFonts w:ascii="Arial" w:hAnsi="Arial" w:cs="Arial"/>
                <w:sz w:val="20"/>
                <w:szCs w:val="20"/>
              </w:rPr>
              <w:t>experience/knowledge</w:t>
            </w:r>
          </w:p>
        </w:tc>
        <w:tc>
          <w:tcPr>
            <w:tcW w:w="4675" w:type="dxa"/>
          </w:tcPr>
          <w:p w14:paraId="5B237EBA" w14:textId="77777777" w:rsidR="00BB05D2" w:rsidRDefault="00BB05D2" w:rsidP="00A07D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 – Mastery </w:t>
            </w:r>
            <w:r w:rsidR="00775C3E">
              <w:rPr>
                <w:rFonts w:ascii="Arial" w:hAnsi="Arial" w:cs="Arial"/>
                <w:sz w:val="20"/>
                <w:szCs w:val="20"/>
              </w:rPr>
              <w:t>experience/knowledge</w:t>
            </w:r>
          </w:p>
        </w:tc>
      </w:tr>
      <w:tr w:rsidR="005F469D" w14:paraId="6CFC50E8" w14:textId="77777777" w:rsidTr="005F469D">
        <w:tc>
          <w:tcPr>
            <w:tcW w:w="4675" w:type="dxa"/>
          </w:tcPr>
          <w:p w14:paraId="4BEDD209" w14:textId="77777777" w:rsidR="005F469D" w:rsidRDefault="005F469D" w:rsidP="00A07D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– Limited experience/knowledge</w:t>
            </w:r>
          </w:p>
        </w:tc>
        <w:tc>
          <w:tcPr>
            <w:tcW w:w="4675" w:type="dxa"/>
            <w:vMerge w:val="restart"/>
          </w:tcPr>
          <w:p w14:paraId="7D9F8D4A" w14:textId="6361E46E" w:rsidR="005F469D" w:rsidRDefault="005F469D" w:rsidP="00A07D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– Mastery experience/knowledge and ability to    teach and supervise others</w:t>
            </w:r>
          </w:p>
        </w:tc>
      </w:tr>
      <w:tr w:rsidR="005F469D" w14:paraId="20A521EA" w14:textId="77777777" w:rsidTr="005F469D">
        <w:tc>
          <w:tcPr>
            <w:tcW w:w="4675" w:type="dxa"/>
          </w:tcPr>
          <w:p w14:paraId="26B8CC65" w14:textId="77777777" w:rsidR="005F469D" w:rsidRDefault="005F469D" w:rsidP="00A07D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– Proficient experience/knowledge</w:t>
            </w:r>
          </w:p>
        </w:tc>
        <w:tc>
          <w:tcPr>
            <w:tcW w:w="4675" w:type="dxa"/>
            <w:vMerge/>
          </w:tcPr>
          <w:p w14:paraId="1A85F8C3" w14:textId="77777777" w:rsidR="005F469D" w:rsidRDefault="005F469D" w:rsidP="00A07D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A12D603" w14:textId="77777777" w:rsidR="0073307F" w:rsidRPr="007506BF" w:rsidRDefault="007506BF">
      <w:pPr>
        <w:rPr>
          <w:color w:val="FFFFFF" w:themeColor="background1"/>
        </w:rPr>
      </w:pPr>
      <w:r>
        <w:rPr>
          <w:color w:val="FFFFFF" w:themeColor="background1"/>
        </w:rPr>
        <w:t>N</w:t>
      </w:r>
    </w:p>
    <w:tbl>
      <w:tblPr>
        <w:tblStyle w:val="TableGrid"/>
        <w:tblpPr w:leftFromText="180" w:rightFromText="180" w:vertAnchor="text" w:tblpY="1"/>
        <w:tblOverlap w:val="never"/>
        <w:tblW w:w="9648" w:type="dxa"/>
        <w:tblLayout w:type="fixed"/>
        <w:tblLook w:val="04A0" w:firstRow="1" w:lastRow="0" w:firstColumn="1" w:lastColumn="0" w:noHBand="0" w:noVBand="1"/>
      </w:tblPr>
      <w:tblGrid>
        <w:gridCol w:w="2898"/>
        <w:gridCol w:w="360"/>
        <w:gridCol w:w="360"/>
        <w:gridCol w:w="360"/>
        <w:gridCol w:w="360"/>
        <w:gridCol w:w="360"/>
        <w:gridCol w:w="540"/>
        <w:gridCol w:w="2340"/>
        <w:gridCol w:w="450"/>
        <w:gridCol w:w="450"/>
        <w:gridCol w:w="450"/>
        <w:gridCol w:w="360"/>
        <w:gridCol w:w="360"/>
      </w:tblGrid>
      <w:tr w:rsidR="00A07D79" w:rsidRPr="007506BF" w14:paraId="7B23AC09" w14:textId="77777777" w:rsidTr="009D0605">
        <w:tc>
          <w:tcPr>
            <w:tcW w:w="4698" w:type="dxa"/>
            <w:gridSpan w:val="6"/>
            <w:shd w:val="clear" w:color="auto" w:fill="00B0F0"/>
            <w:vAlign w:val="center"/>
          </w:tcPr>
          <w:p w14:paraId="3FA92049" w14:textId="77777777" w:rsidR="00A07D79" w:rsidRPr="005F469D" w:rsidRDefault="00A07D79" w:rsidP="005F469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F469D">
              <w:rPr>
                <w:rFonts w:ascii="Arial" w:hAnsi="Arial" w:cs="Arial"/>
                <w:b/>
                <w:sz w:val="20"/>
                <w:szCs w:val="20"/>
              </w:rPr>
              <w:t>KNOWLEDGE</w:t>
            </w:r>
          </w:p>
        </w:tc>
        <w:tc>
          <w:tcPr>
            <w:tcW w:w="540" w:type="dxa"/>
            <w:vMerge w:val="restart"/>
            <w:shd w:val="clear" w:color="auto" w:fill="00B0F0"/>
            <w:vAlign w:val="center"/>
          </w:tcPr>
          <w:p w14:paraId="56485946" w14:textId="77777777" w:rsidR="00A07D79" w:rsidRPr="005F469D" w:rsidRDefault="00A07D79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0" w:type="dxa"/>
            <w:gridSpan w:val="6"/>
            <w:shd w:val="clear" w:color="auto" w:fill="00B0F0"/>
            <w:vAlign w:val="center"/>
          </w:tcPr>
          <w:p w14:paraId="3095BA95" w14:textId="77777777" w:rsidR="00A07D79" w:rsidRPr="005F469D" w:rsidRDefault="00E643DA" w:rsidP="005F469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F469D">
              <w:rPr>
                <w:rFonts w:ascii="Arial" w:hAnsi="Arial" w:cs="Arial"/>
                <w:b/>
                <w:sz w:val="20"/>
                <w:szCs w:val="20"/>
              </w:rPr>
              <w:t>KNOWLEDGE</w:t>
            </w:r>
          </w:p>
        </w:tc>
      </w:tr>
      <w:tr w:rsidR="00375598" w:rsidRPr="00F1670D" w14:paraId="65C00C0B" w14:textId="77777777" w:rsidTr="009D0605">
        <w:tc>
          <w:tcPr>
            <w:tcW w:w="2898" w:type="dxa"/>
            <w:vAlign w:val="center"/>
          </w:tcPr>
          <w:p w14:paraId="228BC12B" w14:textId="3D883C21" w:rsidR="00375598" w:rsidRPr="00E3358E" w:rsidRDefault="005F469D" w:rsidP="005F469D">
            <w:pPr>
              <w:ind w:hanging="9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F1670D" w:rsidRPr="00E3358E">
              <w:rPr>
                <w:rFonts w:ascii="Arial" w:hAnsi="Arial" w:cs="Arial"/>
                <w:sz w:val="20"/>
                <w:szCs w:val="20"/>
              </w:rPr>
              <w:t>ADD/ADHD Management*</w:t>
            </w:r>
          </w:p>
        </w:tc>
        <w:tc>
          <w:tcPr>
            <w:tcW w:w="360" w:type="dxa"/>
            <w:vAlign w:val="center"/>
          </w:tcPr>
          <w:p w14:paraId="667E57AD" w14:textId="77777777" w:rsidR="00375598" w:rsidRPr="00E3358E" w:rsidRDefault="00375598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17F66583" w14:textId="77777777" w:rsidR="00375598" w:rsidRPr="00E3358E" w:rsidRDefault="00375598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62A10803" w14:textId="77777777" w:rsidR="00375598" w:rsidRPr="00E3358E" w:rsidRDefault="00375598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56BD487C" w14:textId="77777777" w:rsidR="00375598" w:rsidRPr="00E3358E" w:rsidRDefault="00375598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36929E61" w14:textId="77777777" w:rsidR="00375598" w:rsidRPr="00E3358E" w:rsidRDefault="00375598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31D2C735" w14:textId="77777777" w:rsidR="00375598" w:rsidRPr="00E3358E" w:rsidRDefault="00375598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7E30F92B" w14:textId="77777777" w:rsidR="00375598" w:rsidRPr="00E3358E" w:rsidRDefault="00E643DA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Self-medication principles</w:t>
            </w:r>
          </w:p>
        </w:tc>
        <w:tc>
          <w:tcPr>
            <w:tcW w:w="450" w:type="dxa"/>
            <w:vAlign w:val="center"/>
          </w:tcPr>
          <w:p w14:paraId="37D3DA50" w14:textId="77777777" w:rsidR="00375598" w:rsidRPr="00E3358E" w:rsidRDefault="00375598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0" w:type="dxa"/>
            <w:vAlign w:val="center"/>
          </w:tcPr>
          <w:p w14:paraId="556AF3EC" w14:textId="77777777" w:rsidR="00375598" w:rsidRPr="00E3358E" w:rsidRDefault="00375598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50" w:type="dxa"/>
            <w:vAlign w:val="center"/>
          </w:tcPr>
          <w:p w14:paraId="031C7BCE" w14:textId="77777777" w:rsidR="00375598" w:rsidRPr="00E3358E" w:rsidRDefault="00375598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76C643DB" w14:textId="77777777" w:rsidR="00375598" w:rsidRPr="00E3358E" w:rsidRDefault="00375598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2F262757" w14:textId="77777777" w:rsidR="00375598" w:rsidRPr="00E3358E" w:rsidRDefault="00375598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375598" w:rsidRPr="00F1670D" w14:paraId="73DBAE3E" w14:textId="77777777" w:rsidTr="009D0605">
        <w:trPr>
          <w:trHeight w:val="348"/>
        </w:trPr>
        <w:tc>
          <w:tcPr>
            <w:tcW w:w="2898" w:type="dxa"/>
            <w:vAlign w:val="center"/>
          </w:tcPr>
          <w:p w14:paraId="139B013A" w14:textId="77777777" w:rsidR="00375598" w:rsidRPr="00E3358E" w:rsidRDefault="00F1670D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Asthma Management*</w:t>
            </w:r>
          </w:p>
        </w:tc>
        <w:tc>
          <w:tcPr>
            <w:tcW w:w="360" w:type="dxa"/>
            <w:vAlign w:val="center"/>
          </w:tcPr>
          <w:p w14:paraId="3C8AD1E2" w14:textId="77777777" w:rsidR="00375598" w:rsidRPr="00E3358E" w:rsidRDefault="00375598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34A28D57" w14:textId="77777777" w:rsidR="00375598" w:rsidRPr="00E3358E" w:rsidRDefault="00375598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5B150BF5" w14:textId="77777777" w:rsidR="00375598" w:rsidRPr="00E3358E" w:rsidRDefault="00375598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5178AF89" w14:textId="77777777" w:rsidR="00375598" w:rsidRPr="00E3358E" w:rsidRDefault="00375598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1DF30C70" w14:textId="77777777" w:rsidR="00375598" w:rsidRPr="00E3358E" w:rsidRDefault="00375598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1030ED39" w14:textId="77777777" w:rsidR="00375598" w:rsidRPr="00E3358E" w:rsidRDefault="00375598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40095097" w14:textId="77777777" w:rsidR="00375598" w:rsidRPr="00E3358E" w:rsidRDefault="00E643DA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Sickle Cell Management*</w:t>
            </w:r>
          </w:p>
        </w:tc>
        <w:tc>
          <w:tcPr>
            <w:tcW w:w="450" w:type="dxa"/>
            <w:vAlign w:val="center"/>
          </w:tcPr>
          <w:p w14:paraId="40658321" w14:textId="77777777" w:rsidR="00375598" w:rsidRPr="00E3358E" w:rsidRDefault="00375598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0" w:type="dxa"/>
            <w:vAlign w:val="center"/>
          </w:tcPr>
          <w:p w14:paraId="11644D67" w14:textId="77777777" w:rsidR="00375598" w:rsidRPr="00E3358E" w:rsidRDefault="00375598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50" w:type="dxa"/>
            <w:vAlign w:val="center"/>
          </w:tcPr>
          <w:p w14:paraId="4FFA15AD" w14:textId="77777777" w:rsidR="00375598" w:rsidRPr="00E3358E" w:rsidRDefault="00375598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481E5C99" w14:textId="77777777" w:rsidR="00375598" w:rsidRPr="00E3358E" w:rsidRDefault="00375598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4FD32FC0" w14:textId="77777777" w:rsidR="00375598" w:rsidRPr="00E3358E" w:rsidRDefault="00375598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9D0605" w:rsidRPr="00F1670D" w14:paraId="75CBA214" w14:textId="77777777" w:rsidTr="009D0605">
        <w:tc>
          <w:tcPr>
            <w:tcW w:w="2898" w:type="dxa"/>
            <w:vAlign w:val="center"/>
          </w:tcPr>
          <w:p w14:paraId="4DB86407" w14:textId="77777777" w:rsidR="009D0605" w:rsidRPr="00E3358E" w:rsidRDefault="009D0605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Bipolar Management*</w:t>
            </w:r>
          </w:p>
        </w:tc>
        <w:tc>
          <w:tcPr>
            <w:tcW w:w="360" w:type="dxa"/>
            <w:vAlign w:val="center"/>
          </w:tcPr>
          <w:p w14:paraId="35E242C6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442884CA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617B1192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495E0639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3721A009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20053F41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04586D1E" w14:textId="77777777" w:rsidR="009D0605" w:rsidRPr="00E3358E" w:rsidRDefault="009D0605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Substance Abuse Management*</w:t>
            </w:r>
          </w:p>
        </w:tc>
        <w:tc>
          <w:tcPr>
            <w:tcW w:w="450" w:type="dxa"/>
            <w:vAlign w:val="center"/>
          </w:tcPr>
          <w:p w14:paraId="4F5EDCD5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0" w:type="dxa"/>
            <w:vAlign w:val="center"/>
          </w:tcPr>
          <w:p w14:paraId="054AB56B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50" w:type="dxa"/>
            <w:vAlign w:val="center"/>
          </w:tcPr>
          <w:p w14:paraId="1E1E7BC7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127F33B9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34EFFD0D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9D0605" w:rsidRPr="00F1670D" w14:paraId="598A19EE" w14:textId="77777777" w:rsidTr="009D0605">
        <w:tc>
          <w:tcPr>
            <w:tcW w:w="2898" w:type="dxa"/>
            <w:vAlign w:val="center"/>
          </w:tcPr>
          <w:p w14:paraId="2015C89D" w14:textId="77777777" w:rsidR="009D0605" w:rsidRPr="00E3358E" w:rsidRDefault="009D0605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Bloodborne Pathogen</w:t>
            </w:r>
          </w:p>
        </w:tc>
        <w:tc>
          <w:tcPr>
            <w:tcW w:w="360" w:type="dxa"/>
            <w:vAlign w:val="center"/>
          </w:tcPr>
          <w:p w14:paraId="7EBDDF83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5534926F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5CE29140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7AEB37C9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2CC81DAC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14270882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0" w:type="dxa"/>
            <w:gridSpan w:val="6"/>
            <w:vAlign w:val="center"/>
          </w:tcPr>
          <w:p w14:paraId="387E1F78" w14:textId="77777777" w:rsidR="009D0605" w:rsidRPr="00E3358E" w:rsidRDefault="009D0605" w:rsidP="005F469D">
            <w:pPr>
              <w:pStyle w:val="ListParagraph"/>
              <w:ind w:left="72" w:hanging="72"/>
              <w:rPr>
                <w:rFonts w:ascii="Arial" w:hAnsi="Arial" w:cs="Arial"/>
                <w:b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*</w:t>
            </w:r>
            <w:r w:rsidRPr="00E3358E">
              <w:rPr>
                <w:rFonts w:ascii="Arial" w:hAnsi="Arial" w:cs="Arial"/>
                <w:b/>
                <w:sz w:val="20"/>
                <w:szCs w:val="20"/>
              </w:rPr>
              <w:t xml:space="preserve">Management includes knowledge of disease process, treatment, </w:t>
            </w:r>
            <w:r w:rsidR="000276D8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E3358E">
              <w:rPr>
                <w:rFonts w:ascii="Arial" w:hAnsi="Arial" w:cs="Arial"/>
                <w:b/>
                <w:sz w:val="20"/>
                <w:szCs w:val="20"/>
              </w:rPr>
              <w:t xml:space="preserve"> planning interventions.</w:t>
            </w:r>
          </w:p>
        </w:tc>
      </w:tr>
      <w:tr w:rsidR="009D0605" w:rsidRPr="00F1670D" w14:paraId="4FD7C4CA" w14:textId="77777777" w:rsidTr="009D0605">
        <w:trPr>
          <w:trHeight w:val="398"/>
        </w:trPr>
        <w:tc>
          <w:tcPr>
            <w:tcW w:w="2898" w:type="dxa"/>
            <w:vAlign w:val="center"/>
          </w:tcPr>
          <w:p w14:paraId="2211A969" w14:textId="77777777" w:rsidR="009D0605" w:rsidRPr="00E3358E" w:rsidRDefault="009D0605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Cerebral Palsy Management*</w:t>
            </w:r>
          </w:p>
        </w:tc>
        <w:tc>
          <w:tcPr>
            <w:tcW w:w="360" w:type="dxa"/>
            <w:vAlign w:val="center"/>
          </w:tcPr>
          <w:p w14:paraId="1A9CF4D8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1269B1D4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7BD7BDB2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1E9551E6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61739E53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2B8DB1B7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0" w:type="dxa"/>
            <w:gridSpan w:val="6"/>
            <w:shd w:val="clear" w:color="auto" w:fill="00B0F0"/>
            <w:vAlign w:val="center"/>
          </w:tcPr>
          <w:p w14:paraId="75E791F8" w14:textId="77777777" w:rsidR="009D0605" w:rsidRPr="00E3358E" w:rsidRDefault="009D0605" w:rsidP="005F469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3358E">
              <w:rPr>
                <w:rFonts w:ascii="Arial" w:hAnsi="Arial" w:cs="Arial"/>
                <w:b/>
                <w:sz w:val="20"/>
                <w:szCs w:val="20"/>
              </w:rPr>
              <w:t>COMMUNICATION-VERBAL</w:t>
            </w:r>
          </w:p>
        </w:tc>
      </w:tr>
      <w:tr w:rsidR="009D0605" w:rsidRPr="00F1670D" w14:paraId="038328B2" w14:textId="77777777" w:rsidTr="009D0605">
        <w:trPr>
          <w:trHeight w:val="308"/>
        </w:trPr>
        <w:tc>
          <w:tcPr>
            <w:tcW w:w="2898" w:type="dxa"/>
            <w:vAlign w:val="center"/>
          </w:tcPr>
          <w:p w14:paraId="23A5503A" w14:textId="77777777" w:rsidR="009D0605" w:rsidRPr="00E3358E" w:rsidRDefault="009D0605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Common Childhood Diseases</w:t>
            </w:r>
          </w:p>
        </w:tc>
        <w:tc>
          <w:tcPr>
            <w:tcW w:w="360" w:type="dxa"/>
            <w:vAlign w:val="center"/>
          </w:tcPr>
          <w:p w14:paraId="1803888E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5A9A6E00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717ADB9A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1147887A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004B6898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67F85281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3C81FD0D" w14:textId="77777777" w:rsidR="009D0605" w:rsidRPr="00E3358E" w:rsidRDefault="009D0605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Communication with parents</w:t>
            </w:r>
          </w:p>
        </w:tc>
        <w:tc>
          <w:tcPr>
            <w:tcW w:w="450" w:type="dxa"/>
            <w:vAlign w:val="center"/>
          </w:tcPr>
          <w:p w14:paraId="61D5A9F2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0" w:type="dxa"/>
            <w:vAlign w:val="center"/>
          </w:tcPr>
          <w:p w14:paraId="5CE59B07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50" w:type="dxa"/>
            <w:vAlign w:val="center"/>
          </w:tcPr>
          <w:p w14:paraId="6F794DE2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1BADB7FD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72781323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9D0605" w:rsidRPr="00F1670D" w14:paraId="4C2178ED" w14:textId="77777777" w:rsidTr="009D0605">
        <w:tc>
          <w:tcPr>
            <w:tcW w:w="2898" w:type="dxa"/>
            <w:vAlign w:val="center"/>
          </w:tcPr>
          <w:p w14:paraId="59BCD542" w14:textId="77777777" w:rsidR="009D0605" w:rsidRPr="00E3358E" w:rsidRDefault="009D0605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Child Abuse and Neglect</w:t>
            </w:r>
          </w:p>
        </w:tc>
        <w:tc>
          <w:tcPr>
            <w:tcW w:w="360" w:type="dxa"/>
            <w:vAlign w:val="center"/>
          </w:tcPr>
          <w:p w14:paraId="3C4E1F57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1C1528B2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72C6F134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55204F1A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538771FC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0E2CACB6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62EA85A0" w14:textId="77777777" w:rsidR="009D0605" w:rsidRPr="00E3358E" w:rsidRDefault="009D0605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Communicating with children</w:t>
            </w:r>
          </w:p>
        </w:tc>
        <w:tc>
          <w:tcPr>
            <w:tcW w:w="450" w:type="dxa"/>
            <w:vAlign w:val="center"/>
          </w:tcPr>
          <w:p w14:paraId="5A153E37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0" w:type="dxa"/>
            <w:vAlign w:val="center"/>
          </w:tcPr>
          <w:p w14:paraId="7C009DD1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50" w:type="dxa"/>
            <w:vAlign w:val="center"/>
          </w:tcPr>
          <w:p w14:paraId="3EB352F6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008280E9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29982072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9D0605" w:rsidRPr="00F1670D" w14:paraId="4A21AB59" w14:textId="77777777" w:rsidTr="009D0605">
        <w:tc>
          <w:tcPr>
            <w:tcW w:w="2898" w:type="dxa"/>
            <w:vAlign w:val="center"/>
          </w:tcPr>
          <w:p w14:paraId="3B28F454" w14:textId="77777777" w:rsidR="009D0605" w:rsidRPr="00E3358E" w:rsidRDefault="009D0605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Communicable Disease</w:t>
            </w:r>
          </w:p>
        </w:tc>
        <w:tc>
          <w:tcPr>
            <w:tcW w:w="360" w:type="dxa"/>
            <w:vAlign w:val="center"/>
          </w:tcPr>
          <w:p w14:paraId="2D31FC9B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71B481B9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34E197FC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4D90691A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381CDA05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45E4C7E9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74D6042B" w14:textId="77777777" w:rsidR="009D0605" w:rsidRPr="00E3358E" w:rsidRDefault="009D0605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Communication with adolescents</w:t>
            </w:r>
          </w:p>
        </w:tc>
        <w:tc>
          <w:tcPr>
            <w:tcW w:w="450" w:type="dxa"/>
            <w:vAlign w:val="center"/>
          </w:tcPr>
          <w:p w14:paraId="516ACD3F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0" w:type="dxa"/>
            <w:vAlign w:val="center"/>
          </w:tcPr>
          <w:p w14:paraId="0950CBD2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50" w:type="dxa"/>
            <w:vAlign w:val="center"/>
          </w:tcPr>
          <w:p w14:paraId="7BA7FA46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7639381A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0C2A3436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9D0605" w:rsidRPr="00F1670D" w14:paraId="7BC5AE48" w14:textId="77777777" w:rsidTr="009D0605">
        <w:tc>
          <w:tcPr>
            <w:tcW w:w="2898" w:type="dxa"/>
            <w:vAlign w:val="center"/>
          </w:tcPr>
          <w:p w14:paraId="79B3102E" w14:textId="08CA7678" w:rsidR="009D0605" w:rsidRPr="00E3358E" w:rsidRDefault="00CC4AAD" w:rsidP="005F46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Whole School Whole Community Whole Child Model ( WSCC) </w:t>
            </w:r>
          </w:p>
        </w:tc>
        <w:tc>
          <w:tcPr>
            <w:tcW w:w="360" w:type="dxa"/>
            <w:vAlign w:val="center"/>
          </w:tcPr>
          <w:p w14:paraId="6580BCEE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16DCD8FF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317D5CA5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3157EDA6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1544CCA1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0B6AEF5E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206DA970" w14:textId="77777777" w:rsidR="009D0605" w:rsidRPr="00E3358E" w:rsidRDefault="009D0605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Communicating  effectively when challenged</w:t>
            </w:r>
          </w:p>
        </w:tc>
        <w:tc>
          <w:tcPr>
            <w:tcW w:w="450" w:type="dxa"/>
            <w:vAlign w:val="center"/>
          </w:tcPr>
          <w:p w14:paraId="2A0A01AF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0" w:type="dxa"/>
            <w:vAlign w:val="center"/>
          </w:tcPr>
          <w:p w14:paraId="5CEF61CD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50" w:type="dxa"/>
            <w:vAlign w:val="center"/>
          </w:tcPr>
          <w:p w14:paraId="6687DD65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0545696D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52EA2621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9D0605" w:rsidRPr="00F1670D" w14:paraId="1164B07F" w14:textId="77777777" w:rsidTr="009D0605">
        <w:tc>
          <w:tcPr>
            <w:tcW w:w="2898" w:type="dxa"/>
            <w:vAlign w:val="center"/>
          </w:tcPr>
          <w:p w14:paraId="69BBE861" w14:textId="77777777" w:rsidR="009D0605" w:rsidRPr="00E3358E" w:rsidRDefault="009D0605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Depression Management*</w:t>
            </w:r>
          </w:p>
        </w:tc>
        <w:tc>
          <w:tcPr>
            <w:tcW w:w="360" w:type="dxa"/>
            <w:vAlign w:val="center"/>
          </w:tcPr>
          <w:p w14:paraId="68CEC48D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5F5743F7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31D74667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2AB4B7EF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72010F7B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2DBBE2B6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1BF531DE" w14:textId="77777777" w:rsidR="009D0605" w:rsidRPr="00E3358E" w:rsidRDefault="009D0605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Disagreeing  diplomatically</w:t>
            </w:r>
          </w:p>
        </w:tc>
        <w:tc>
          <w:tcPr>
            <w:tcW w:w="450" w:type="dxa"/>
            <w:vAlign w:val="center"/>
          </w:tcPr>
          <w:p w14:paraId="2886CBA5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0" w:type="dxa"/>
            <w:vAlign w:val="center"/>
          </w:tcPr>
          <w:p w14:paraId="563F430B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50" w:type="dxa"/>
            <w:vAlign w:val="center"/>
          </w:tcPr>
          <w:p w14:paraId="53FBEF7C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031F56DF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64544EEC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9D0605" w:rsidRPr="00F1670D" w14:paraId="3D666A18" w14:textId="77777777" w:rsidTr="009D0605">
        <w:tc>
          <w:tcPr>
            <w:tcW w:w="2898" w:type="dxa"/>
            <w:vAlign w:val="center"/>
          </w:tcPr>
          <w:p w14:paraId="5ED3ACCF" w14:textId="77777777" w:rsidR="009D0605" w:rsidRPr="00E3358E" w:rsidRDefault="009D0605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Diabetes Management*</w:t>
            </w:r>
          </w:p>
        </w:tc>
        <w:tc>
          <w:tcPr>
            <w:tcW w:w="360" w:type="dxa"/>
            <w:vAlign w:val="center"/>
          </w:tcPr>
          <w:p w14:paraId="799975A2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0F42D266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118E40FD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195FEAA7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0FB9B9C0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6317AD40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1E5E5A6D" w14:textId="77777777" w:rsidR="009D0605" w:rsidRPr="00E3358E" w:rsidRDefault="009D0605" w:rsidP="005F46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Communication with staff</w:t>
            </w:r>
          </w:p>
        </w:tc>
        <w:tc>
          <w:tcPr>
            <w:tcW w:w="450" w:type="dxa"/>
            <w:vAlign w:val="center"/>
          </w:tcPr>
          <w:p w14:paraId="24BFC9D6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0" w:type="dxa"/>
            <w:vAlign w:val="center"/>
          </w:tcPr>
          <w:p w14:paraId="6CAEE018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50" w:type="dxa"/>
            <w:vAlign w:val="center"/>
          </w:tcPr>
          <w:p w14:paraId="0BD7F242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76757310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12CC29A5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9D0605" w:rsidRPr="00F1670D" w14:paraId="4D9C37B8" w14:textId="77777777" w:rsidTr="009D0605">
        <w:tc>
          <w:tcPr>
            <w:tcW w:w="2898" w:type="dxa"/>
            <w:vAlign w:val="center"/>
          </w:tcPr>
          <w:p w14:paraId="1D00FBAE" w14:textId="77777777" w:rsidR="009D0605" w:rsidRPr="00E3358E" w:rsidRDefault="009D0605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Emergency Nursing Services</w:t>
            </w:r>
            <w:r>
              <w:rPr>
                <w:rFonts w:ascii="Arial" w:hAnsi="Arial" w:cs="Arial"/>
                <w:sz w:val="20"/>
                <w:szCs w:val="20"/>
              </w:rPr>
              <w:t>/Emergent vs. Urgent</w:t>
            </w:r>
          </w:p>
        </w:tc>
        <w:tc>
          <w:tcPr>
            <w:tcW w:w="360" w:type="dxa"/>
            <w:vAlign w:val="center"/>
          </w:tcPr>
          <w:p w14:paraId="49C3F756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7DF46FC3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25707DA8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67916C92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50FF1560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64E3D2C6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1319DA09" w14:textId="77777777" w:rsidR="009D0605" w:rsidRPr="00E3358E" w:rsidRDefault="009D0605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Maintaining confidentiality</w:t>
            </w:r>
          </w:p>
        </w:tc>
        <w:tc>
          <w:tcPr>
            <w:tcW w:w="450" w:type="dxa"/>
            <w:vAlign w:val="center"/>
          </w:tcPr>
          <w:p w14:paraId="61CE5885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0" w:type="dxa"/>
            <w:vAlign w:val="center"/>
          </w:tcPr>
          <w:p w14:paraId="4426CA92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50" w:type="dxa"/>
            <w:vAlign w:val="center"/>
          </w:tcPr>
          <w:p w14:paraId="1F361E3B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7A327314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7C75C890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9D0605" w:rsidRPr="00F1670D" w14:paraId="4F9588CF" w14:textId="77777777" w:rsidTr="009D0605">
        <w:tc>
          <w:tcPr>
            <w:tcW w:w="2898" w:type="dxa"/>
            <w:vAlign w:val="center"/>
          </w:tcPr>
          <w:p w14:paraId="7D126DF9" w14:textId="77777777" w:rsidR="009D0605" w:rsidRPr="00E3358E" w:rsidRDefault="009D0605" w:rsidP="005F46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Evidence-based </w:t>
            </w:r>
            <w:r w:rsidR="000276D8">
              <w:rPr>
                <w:rFonts w:ascii="Arial" w:hAnsi="Arial" w:cs="Arial"/>
                <w:sz w:val="20"/>
                <w:szCs w:val="20"/>
              </w:rPr>
              <w:t>interventions</w:t>
            </w:r>
            <w:r>
              <w:rPr>
                <w:rFonts w:ascii="Arial" w:hAnsi="Arial" w:cs="Arial"/>
                <w:sz w:val="20"/>
                <w:szCs w:val="20"/>
              </w:rPr>
              <w:t xml:space="preserve"> to evaluate </w:t>
            </w:r>
            <w:r w:rsidR="000276D8">
              <w:rPr>
                <w:rFonts w:ascii="Arial" w:hAnsi="Arial" w:cs="Arial"/>
                <w:sz w:val="20"/>
                <w:szCs w:val="20"/>
              </w:rPr>
              <w:t xml:space="preserve">the </w:t>
            </w:r>
            <w:r>
              <w:rPr>
                <w:rFonts w:ascii="Arial" w:hAnsi="Arial" w:cs="Arial"/>
                <w:sz w:val="20"/>
                <w:szCs w:val="20"/>
              </w:rPr>
              <w:t>effectiveness of intervention</w:t>
            </w:r>
          </w:p>
        </w:tc>
        <w:tc>
          <w:tcPr>
            <w:tcW w:w="360" w:type="dxa"/>
            <w:vAlign w:val="center"/>
          </w:tcPr>
          <w:p w14:paraId="4711EB62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157FE73F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66D70ACA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62C5DC58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5BA30A90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18D9140D" w14:textId="77777777" w:rsidR="009D0605" w:rsidRPr="00E3358E" w:rsidRDefault="009D0605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0" w:type="dxa"/>
            <w:gridSpan w:val="6"/>
            <w:shd w:val="clear" w:color="auto" w:fill="00B0F0"/>
            <w:vAlign w:val="center"/>
          </w:tcPr>
          <w:p w14:paraId="5AE2F31D" w14:textId="77777777" w:rsidR="009D0605" w:rsidRPr="00E3358E" w:rsidRDefault="009D0605" w:rsidP="005F46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COMMUNICATION-WRITTEN</w:t>
            </w:r>
          </w:p>
        </w:tc>
      </w:tr>
      <w:tr w:rsidR="0045614B" w:rsidRPr="00F1670D" w14:paraId="076B043E" w14:textId="77777777" w:rsidTr="009D0605">
        <w:trPr>
          <w:trHeight w:val="299"/>
        </w:trPr>
        <w:tc>
          <w:tcPr>
            <w:tcW w:w="2898" w:type="dxa"/>
            <w:vAlign w:val="center"/>
          </w:tcPr>
          <w:p w14:paraId="36AE4EE8" w14:textId="77777777" w:rsidR="0045614B" w:rsidRPr="00E3358E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Standards of School Nursing</w:t>
            </w:r>
          </w:p>
        </w:tc>
        <w:tc>
          <w:tcPr>
            <w:tcW w:w="360" w:type="dxa"/>
            <w:vAlign w:val="center"/>
          </w:tcPr>
          <w:p w14:paraId="5815EEB9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5C74243E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6E9F5415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7169A99B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7D9C826F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7844E883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0698E41A" w14:textId="77777777" w:rsidR="0045614B" w:rsidRPr="00E3358E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Articles</w:t>
            </w:r>
          </w:p>
        </w:tc>
        <w:tc>
          <w:tcPr>
            <w:tcW w:w="450" w:type="dxa"/>
            <w:vAlign w:val="center"/>
          </w:tcPr>
          <w:p w14:paraId="32736C53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0" w:type="dxa"/>
            <w:vAlign w:val="center"/>
          </w:tcPr>
          <w:p w14:paraId="110F6C72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50" w:type="dxa"/>
            <w:vAlign w:val="center"/>
          </w:tcPr>
          <w:p w14:paraId="17BFFF0C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3BA83A97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3FDC746B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45614B" w:rsidRPr="00F1670D" w14:paraId="6B54B3B6" w14:textId="77777777" w:rsidTr="009D0605">
        <w:trPr>
          <w:trHeight w:val="317"/>
        </w:trPr>
        <w:tc>
          <w:tcPr>
            <w:tcW w:w="2898" w:type="dxa"/>
            <w:vAlign w:val="center"/>
          </w:tcPr>
          <w:p w14:paraId="2F8E6A0F" w14:textId="77777777" w:rsidR="0045614B" w:rsidRPr="00E3358E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IDEA</w:t>
            </w:r>
            <w:r>
              <w:rPr>
                <w:rFonts w:ascii="Arial" w:hAnsi="Arial" w:cs="Arial"/>
                <w:sz w:val="20"/>
                <w:szCs w:val="20"/>
              </w:rPr>
              <w:t>-FERPA</w:t>
            </w:r>
          </w:p>
        </w:tc>
        <w:tc>
          <w:tcPr>
            <w:tcW w:w="360" w:type="dxa"/>
            <w:vAlign w:val="center"/>
          </w:tcPr>
          <w:p w14:paraId="05878962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3BAE3677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256C401C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44E43396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019BCAED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50C499DF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214FED8F" w14:textId="77777777" w:rsidR="0045614B" w:rsidRPr="00E3358E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Clinical notes</w:t>
            </w:r>
          </w:p>
        </w:tc>
        <w:tc>
          <w:tcPr>
            <w:tcW w:w="450" w:type="dxa"/>
            <w:vAlign w:val="center"/>
          </w:tcPr>
          <w:p w14:paraId="12595B52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0" w:type="dxa"/>
            <w:vAlign w:val="center"/>
          </w:tcPr>
          <w:p w14:paraId="09112080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50" w:type="dxa"/>
            <w:vAlign w:val="center"/>
          </w:tcPr>
          <w:p w14:paraId="71187B74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534510BE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1BA02FC1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45614B" w:rsidRPr="00F1670D" w14:paraId="3F7315C9" w14:textId="77777777" w:rsidTr="009D0605">
        <w:trPr>
          <w:trHeight w:val="380"/>
        </w:trPr>
        <w:tc>
          <w:tcPr>
            <w:tcW w:w="2898" w:type="dxa"/>
            <w:vAlign w:val="center"/>
          </w:tcPr>
          <w:p w14:paraId="2B7F3A97" w14:textId="77777777" w:rsidR="0045614B" w:rsidRPr="00E3358E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Immunization Audit</w:t>
            </w:r>
          </w:p>
        </w:tc>
        <w:tc>
          <w:tcPr>
            <w:tcW w:w="360" w:type="dxa"/>
            <w:vAlign w:val="center"/>
          </w:tcPr>
          <w:p w14:paraId="4AF774DE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124B4377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6C67E566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68D86A98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517E42D4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73D69149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0990884C" w14:textId="77777777" w:rsidR="0045614B" w:rsidRPr="00E3358E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Health Education Plans</w:t>
            </w:r>
          </w:p>
        </w:tc>
        <w:tc>
          <w:tcPr>
            <w:tcW w:w="450" w:type="dxa"/>
            <w:vAlign w:val="center"/>
          </w:tcPr>
          <w:p w14:paraId="08C978F2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0" w:type="dxa"/>
            <w:vAlign w:val="center"/>
          </w:tcPr>
          <w:p w14:paraId="34318B45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50" w:type="dxa"/>
            <w:vAlign w:val="center"/>
          </w:tcPr>
          <w:p w14:paraId="6BB8A81C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26163668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3D31ED8D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45614B" w:rsidRPr="00F1670D" w14:paraId="239FE9CC" w14:textId="77777777" w:rsidTr="009D0605">
        <w:trPr>
          <w:trHeight w:val="299"/>
        </w:trPr>
        <w:tc>
          <w:tcPr>
            <w:tcW w:w="2898" w:type="dxa"/>
            <w:vAlign w:val="center"/>
          </w:tcPr>
          <w:p w14:paraId="3D179883" w14:textId="77777777" w:rsidR="0045614B" w:rsidRPr="00E3358E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Injury Prevention</w:t>
            </w:r>
          </w:p>
        </w:tc>
        <w:tc>
          <w:tcPr>
            <w:tcW w:w="360" w:type="dxa"/>
            <w:vAlign w:val="center"/>
          </w:tcPr>
          <w:p w14:paraId="4D42A0EC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10245494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5CCD793F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51B14AAA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198A415D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67FA4BF3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084087D7" w14:textId="77777777" w:rsidR="0045614B" w:rsidRPr="00E3358E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Letters</w:t>
            </w:r>
          </w:p>
        </w:tc>
        <w:tc>
          <w:tcPr>
            <w:tcW w:w="450" w:type="dxa"/>
            <w:vAlign w:val="center"/>
          </w:tcPr>
          <w:p w14:paraId="2EA7FF6D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0" w:type="dxa"/>
            <w:vAlign w:val="center"/>
          </w:tcPr>
          <w:p w14:paraId="7DFEB489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50" w:type="dxa"/>
            <w:vAlign w:val="center"/>
          </w:tcPr>
          <w:p w14:paraId="2F60F7F6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36156C83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6EF0B6C1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45614B" w:rsidRPr="00F1670D" w14:paraId="6D2584CE" w14:textId="77777777" w:rsidTr="009D0605">
        <w:trPr>
          <w:trHeight w:val="308"/>
        </w:trPr>
        <w:tc>
          <w:tcPr>
            <w:tcW w:w="2898" w:type="dxa"/>
            <w:vAlign w:val="center"/>
          </w:tcPr>
          <w:p w14:paraId="48D90F4D" w14:textId="77777777" w:rsidR="0045614B" w:rsidRPr="00E3358E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Local Resources</w:t>
            </w:r>
          </w:p>
        </w:tc>
        <w:tc>
          <w:tcPr>
            <w:tcW w:w="360" w:type="dxa"/>
            <w:vAlign w:val="center"/>
          </w:tcPr>
          <w:p w14:paraId="4A2CCECB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34062913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6B6283E2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3D6A67F8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36235A1B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05447C74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2F671BEC" w14:textId="77777777" w:rsidR="0045614B" w:rsidRPr="00E3358E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Newsletter</w:t>
            </w:r>
          </w:p>
        </w:tc>
        <w:tc>
          <w:tcPr>
            <w:tcW w:w="450" w:type="dxa"/>
            <w:vAlign w:val="center"/>
          </w:tcPr>
          <w:p w14:paraId="21A705E7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0" w:type="dxa"/>
            <w:vAlign w:val="center"/>
          </w:tcPr>
          <w:p w14:paraId="1F9A283E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50" w:type="dxa"/>
            <w:vAlign w:val="center"/>
          </w:tcPr>
          <w:p w14:paraId="78068446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2D0D62A6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758E3F76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45614B" w:rsidRPr="00F1670D" w14:paraId="3BFFB6D2" w14:textId="77777777" w:rsidTr="009D0605">
        <w:trPr>
          <w:trHeight w:val="353"/>
        </w:trPr>
        <w:tc>
          <w:tcPr>
            <w:tcW w:w="2898" w:type="dxa"/>
            <w:vAlign w:val="center"/>
          </w:tcPr>
          <w:p w14:paraId="5364C540" w14:textId="77777777" w:rsidR="0045614B" w:rsidRPr="00E3358E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issouri Nurse Practice Act</w:t>
            </w:r>
          </w:p>
        </w:tc>
        <w:tc>
          <w:tcPr>
            <w:tcW w:w="360" w:type="dxa"/>
            <w:vAlign w:val="center"/>
          </w:tcPr>
          <w:p w14:paraId="5BF0102D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23A965B7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34AFEF61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5C7F242B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149B6DD9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29D1EAB6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75260987" w14:textId="77777777" w:rsidR="0045614B" w:rsidRPr="00E3358E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Plans – IHP/EAP/504</w:t>
            </w:r>
          </w:p>
        </w:tc>
        <w:tc>
          <w:tcPr>
            <w:tcW w:w="450" w:type="dxa"/>
            <w:vAlign w:val="center"/>
          </w:tcPr>
          <w:p w14:paraId="4F486FD6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0" w:type="dxa"/>
            <w:vAlign w:val="center"/>
          </w:tcPr>
          <w:p w14:paraId="28F73EE2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50" w:type="dxa"/>
            <w:vAlign w:val="center"/>
          </w:tcPr>
          <w:p w14:paraId="30342B49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5C6D586C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69E61D52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45614B" w:rsidRPr="00F1670D" w14:paraId="5291A8EF" w14:textId="77777777" w:rsidTr="0087284C">
        <w:trPr>
          <w:trHeight w:val="326"/>
        </w:trPr>
        <w:tc>
          <w:tcPr>
            <w:tcW w:w="2898" w:type="dxa"/>
            <w:vAlign w:val="center"/>
          </w:tcPr>
          <w:p w14:paraId="5C155C92" w14:textId="77777777" w:rsidR="0045614B" w:rsidRPr="00E3358E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Pediculosis Management*</w:t>
            </w:r>
          </w:p>
        </w:tc>
        <w:tc>
          <w:tcPr>
            <w:tcW w:w="360" w:type="dxa"/>
            <w:vAlign w:val="center"/>
          </w:tcPr>
          <w:p w14:paraId="3A8D356A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5646FE52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7C976F52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58968D55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22B8C920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2608A2E6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345E15F7" w14:textId="77777777" w:rsidR="0045614B" w:rsidRPr="00E3358E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Pupil Records</w:t>
            </w:r>
          </w:p>
        </w:tc>
        <w:tc>
          <w:tcPr>
            <w:tcW w:w="450" w:type="dxa"/>
            <w:vAlign w:val="center"/>
          </w:tcPr>
          <w:p w14:paraId="187D785A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0" w:type="dxa"/>
            <w:vAlign w:val="center"/>
          </w:tcPr>
          <w:p w14:paraId="207EE372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50" w:type="dxa"/>
            <w:vAlign w:val="center"/>
          </w:tcPr>
          <w:p w14:paraId="3EE86295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741AC39F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41CF8E44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45614B" w:rsidRPr="00F1670D" w14:paraId="0197F517" w14:textId="77777777" w:rsidTr="009D0605">
        <w:trPr>
          <w:trHeight w:val="272"/>
        </w:trPr>
        <w:tc>
          <w:tcPr>
            <w:tcW w:w="2898" w:type="dxa"/>
            <w:vAlign w:val="center"/>
          </w:tcPr>
          <w:p w14:paraId="390AB7AF" w14:textId="77777777" w:rsidR="0045614B" w:rsidRPr="00E3358E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Section 504 of the Rehabilitation Act</w:t>
            </w:r>
          </w:p>
        </w:tc>
        <w:tc>
          <w:tcPr>
            <w:tcW w:w="360" w:type="dxa"/>
            <w:vAlign w:val="center"/>
          </w:tcPr>
          <w:p w14:paraId="6B358CC3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00660D07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660E8681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564AEF36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13C7C582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71F0CC5D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3DDCF835" w14:textId="77777777" w:rsidR="0045614B" w:rsidRPr="00E3358E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Screening documentation</w:t>
            </w:r>
          </w:p>
        </w:tc>
        <w:tc>
          <w:tcPr>
            <w:tcW w:w="450" w:type="dxa"/>
            <w:vAlign w:val="center"/>
          </w:tcPr>
          <w:p w14:paraId="612ADCCC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0" w:type="dxa"/>
            <w:vAlign w:val="center"/>
          </w:tcPr>
          <w:p w14:paraId="44656C41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50" w:type="dxa"/>
            <w:vAlign w:val="center"/>
          </w:tcPr>
          <w:p w14:paraId="01F6D3E8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752C1A09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37EFB24D" w14:textId="77777777" w:rsidR="0045614B" w:rsidRPr="00E3358E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358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</w:tbl>
    <w:p w14:paraId="3DA220EA" w14:textId="77777777" w:rsidR="009D0605" w:rsidRPr="00F1670D" w:rsidRDefault="009D0605" w:rsidP="00375598">
      <w:pPr>
        <w:rPr>
          <w:rFonts w:ascii="Arial" w:hAnsi="Arial" w:cs="Arial"/>
          <w:color w:val="FFFFFF" w:themeColor="background1"/>
        </w:rPr>
      </w:pPr>
    </w:p>
    <w:tbl>
      <w:tblPr>
        <w:tblStyle w:val="TableGrid"/>
        <w:tblpPr w:leftFromText="180" w:rightFromText="180" w:vertAnchor="text" w:tblpY="1"/>
        <w:tblOverlap w:val="never"/>
        <w:tblW w:w="9738" w:type="dxa"/>
        <w:tblLayout w:type="fixed"/>
        <w:tblLook w:val="04A0" w:firstRow="1" w:lastRow="0" w:firstColumn="1" w:lastColumn="0" w:noHBand="0" w:noVBand="1"/>
      </w:tblPr>
      <w:tblGrid>
        <w:gridCol w:w="2808"/>
        <w:gridCol w:w="360"/>
        <w:gridCol w:w="360"/>
        <w:gridCol w:w="360"/>
        <w:gridCol w:w="450"/>
        <w:gridCol w:w="360"/>
        <w:gridCol w:w="540"/>
        <w:gridCol w:w="2700"/>
        <w:gridCol w:w="360"/>
        <w:gridCol w:w="360"/>
        <w:gridCol w:w="360"/>
        <w:gridCol w:w="360"/>
        <w:gridCol w:w="360"/>
      </w:tblGrid>
      <w:tr w:rsidR="0045614B" w:rsidRPr="00B9176B" w14:paraId="48E888B7" w14:textId="77777777" w:rsidTr="0045614B">
        <w:trPr>
          <w:trHeight w:val="350"/>
        </w:trPr>
        <w:tc>
          <w:tcPr>
            <w:tcW w:w="4698" w:type="dxa"/>
            <w:gridSpan w:val="6"/>
            <w:shd w:val="clear" w:color="auto" w:fill="00B0F0"/>
            <w:vAlign w:val="center"/>
          </w:tcPr>
          <w:p w14:paraId="0FD57546" w14:textId="77777777" w:rsidR="0045614B" w:rsidRPr="00B9176B" w:rsidRDefault="0045614B" w:rsidP="005F469D">
            <w:pPr>
              <w:rPr>
                <w:rFonts w:ascii="Arial" w:hAnsi="Arial" w:cs="Arial"/>
                <w:b/>
              </w:rPr>
            </w:pPr>
            <w:r w:rsidRPr="00B9176B">
              <w:rPr>
                <w:rFonts w:ascii="Arial" w:hAnsi="Arial" w:cs="Arial"/>
                <w:b/>
              </w:rPr>
              <w:lastRenderedPageBreak/>
              <w:t>ASSESSMENT</w:t>
            </w:r>
          </w:p>
        </w:tc>
        <w:tc>
          <w:tcPr>
            <w:tcW w:w="540" w:type="dxa"/>
            <w:vMerge w:val="restart"/>
            <w:shd w:val="clear" w:color="auto" w:fill="00B0F0"/>
            <w:vAlign w:val="center"/>
          </w:tcPr>
          <w:p w14:paraId="0B00A938" w14:textId="77777777" w:rsidR="0045614B" w:rsidRPr="00B9176B" w:rsidRDefault="0045614B" w:rsidP="009D060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00" w:type="dxa"/>
            <w:gridSpan w:val="6"/>
            <w:shd w:val="clear" w:color="auto" w:fill="00B0F0"/>
            <w:vAlign w:val="center"/>
          </w:tcPr>
          <w:p w14:paraId="336871F5" w14:textId="77777777" w:rsidR="0045614B" w:rsidRPr="00B9176B" w:rsidRDefault="0045614B" w:rsidP="009D060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FIRST AID/EMERGENCY RESPONSE</w:t>
            </w:r>
          </w:p>
        </w:tc>
      </w:tr>
      <w:tr w:rsidR="0045614B" w:rsidRPr="002D5248" w14:paraId="60AFEB31" w14:textId="77777777" w:rsidTr="0045614B">
        <w:trPr>
          <w:trHeight w:val="510"/>
        </w:trPr>
        <w:tc>
          <w:tcPr>
            <w:tcW w:w="2808" w:type="dxa"/>
            <w:vAlign w:val="center"/>
          </w:tcPr>
          <w:p w14:paraId="1BD19D9D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Abdominal</w:t>
            </w:r>
          </w:p>
        </w:tc>
        <w:tc>
          <w:tcPr>
            <w:tcW w:w="360" w:type="dxa"/>
            <w:vAlign w:val="center"/>
          </w:tcPr>
          <w:p w14:paraId="53984E4D" w14:textId="77777777" w:rsidR="0045614B" w:rsidRPr="002D5248" w:rsidRDefault="0045614B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1500B7A4" w14:textId="77777777" w:rsidR="0045614B" w:rsidRPr="002D5248" w:rsidRDefault="0045614B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5791D5FC" w14:textId="77777777" w:rsidR="0045614B" w:rsidRPr="002D5248" w:rsidRDefault="0045614B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0" w:type="dxa"/>
            <w:vAlign w:val="center"/>
          </w:tcPr>
          <w:p w14:paraId="10CB025C" w14:textId="77777777" w:rsidR="0045614B" w:rsidRPr="002D5248" w:rsidRDefault="0045614B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572646C8" w14:textId="77777777" w:rsidR="0045614B" w:rsidRPr="002D5248" w:rsidRDefault="0045614B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72764BCF" w14:textId="77777777" w:rsidR="0045614B" w:rsidRPr="002D5248" w:rsidRDefault="0045614B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vMerge w:val="restart"/>
            <w:vAlign w:val="center"/>
          </w:tcPr>
          <w:p w14:paraId="3F472648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Assessment and Development of Emergency Action Plans</w:t>
            </w:r>
          </w:p>
        </w:tc>
        <w:tc>
          <w:tcPr>
            <w:tcW w:w="360" w:type="dxa"/>
            <w:vMerge w:val="restart"/>
            <w:vAlign w:val="center"/>
          </w:tcPr>
          <w:p w14:paraId="27946928" w14:textId="77777777" w:rsidR="0045614B" w:rsidRPr="002D5248" w:rsidRDefault="0045614B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Merge w:val="restart"/>
            <w:vAlign w:val="center"/>
          </w:tcPr>
          <w:p w14:paraId="0392E493" w14:textId="77777777" w:rsidR="0045614B" w:rsidRPr="002D5248" w:rsidRDefault="0045614B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Merge w:val="restart"/>
            <w:vAlign w:val="center"/>
          </w:tcPr>
          <w:p w14:paraId="355781FE" w14:textId="77777777" w:rsidR="0045614B" w:rsidRPr="002D5248" w:rsidRDefault="0045614B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Merge w:val="restart"/>
            <w:vAlign w:val="center"/>
          </w:tcPr>
          <w:p w14:paraId="7922B5A7" w14:textId="77777777" w:rsidR="0045614B" w:rsidRPr="002D5248" w:rsidRDefault="0045614B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Merge w:val="restart"/>
            <w:vAlign w:val="center"/>
          </w:tcPr>
          <w:p w14:paraId="439FB357" w14:textId="77777777" w:rsidR="0045614B" w:rsidRPr="002D5248" w:rsidRDefault="0045614B" w:rsidP="009D0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45614B" w:rsidRPr="002D5248" w14:paraId="56FE665C" w14:textId="77777777" w:rsidTr="0045614B">
        <w:trPr>
          <w:trHeight w:val="510"/>
        </w:trPr>
        <w:tc>
          <w:tcPr>
            <w:tcW w:w="2808" w:type="dxa"/>
            <w:vAlign w:val="center"/>
          </w:tcPr>
          <w:p w14:paraId="57DEA7CB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Blood Pressure</w:t>
            </w:r>
          </w:p>
        </w:tc>
        <w:tc>
          <w:tcPr>
            <w:tcW w:w="360" w:type="dxa"/>
            <w:vAlign w:val="center"/>
          </w:tcPr>
          <w:p w14:paraId="13D7ED4B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5DB701DA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50CEFD75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0" w:type="dxa"/>
            <w:vAlign w:val="center"/>
          </w:tcPr>
          <w:p w14:paraId="2FDE559C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7F870EEB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7B5457FC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vMerge/>
            <w:vAlign w:val="center"/>
          </w:tcPr>
          <w:p w14:paraId="6DC0603F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vMerge/>
            <w:vAlign w:val="center"/>
          </w:tcPr>
          <w:p w14:paraId="08393AEA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vMerge/>
            <w:vAlign w:val="center"/>
          </w:tcPr>
          <w:p w14:paraId="1695D763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vMerge/>
            <w:vAlign w:val="center"/>
          </w:tcPr>
          <w:p w14:paraId="0D74A32C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vMerge/>
            <w:vAlign w:val="center"/>
          </w:tcPr>
          <w:p w14:paraId="4EA476EC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vMerge/>
            <w:vAlign w:val="center"/>
          </w:tcPr>
          <w:p w14:paraId="16730E75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614B" w:rsidRPr="002D5248" w14:paraId="1C2041A1" w14:textId="77777777" w:rsidTr="0045614B">
        <w:trPr>
          <w:trHeight w:val="376"/>
        </w:trPr>
        <w:tc>
          <w:tcPr>
            <w:tcW w:w="2808" w:type="dxa"/>
            <w:vAlign w:val="center"/>
          </w:tcPr>
          <w:p w14:paraId="78A9B8AD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Circulatory</w:t>
            </w:r>
          </w:p>
        </w:tc>
        <w:tc>
          <w:tcPr>
            <w:tcW w:w="360" w:type="dxa"/>
            <w:vAlign w:val="center"/>
          </w:tcPr>
          <w:p w14:paraId="221EBC36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102724BC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48B8EDDA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0" w:type="dxa"/>
            <w:vAlign w:val="center"/>
          </w:tcPr>
          <w:p w14:paraId="7989AED1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320473F9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6FE1EE99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498B46F0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AED</w:t>
            </w:r>
          </w:p>
        </w:tc>
        <w:tc>
          <w:tcPr>
            <w:tcW w:w="360" w:type="dxa"/>
            <w:vAlign w:val="center"/>
          </w:tcPr>
          <w:p w14:paraId="7F2D39A1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0508CA88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3D4E6C64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04A11FE2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3450D5A1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45614B" w:rsidRPr="002D5248" w14:paraId="6291C0FA" w14:textId="77777777" w:rsidTr="0045614B">
        <w:tc>
          <w:tcPr>
            <w:tcW w:w="2808" w:type="dxa"/>
            <w:vAlign w:val="center"/>
          </w:tcPr>
          <w:p w14:paraId="1C82838C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Dental</w:t>
            </w:r>
          </w:p>
        </w:tc>
        <w:tc>
          <w:tcPr>
            <w:tcW w:w="360" w:type="dxa"/>
            <w:vAlign w:val="center"/>
          </w:tcPr>
          <w:p w14:paraId="55FD6554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75252EB0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2E7D1AB6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0" w:type="dxa"/>
            <w:vAlign w:val="center"/>
          </w:tcPr>
          <w:p w14:paraId="10768CDD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2F06BE79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30C5E6AC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332F2F99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Basic Airway Management</w:t>
            </w:r>
          </w:p>
        </w:tc>
        <w:tc>
          <w:tcPr>
            <w:tcW w:w="360" w:type="dxa"/>
            <w:vAlign w:val="center"/>
          </w:tcPr>
          <w:p w14:paraId="3441D5A0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5CAD3B2F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7CC44EAA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120AD2BC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44433D41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45614B" w:rsidRPr="002D5248" w14:paraId="756DDC99" w14:textId="77777777" w:rsidTr="0045614B">
        <w:trPr>
          <w:trHeight w:val="376"/>
        </w:trPr>
        <w:tc>
          <w:tcPr>
            <w:tcW w:w="2808" w:type="dxa"/>
            <w:vAlign w:val="center"/>
          </w:tcPr>
          <w:p w14:paraId="0CA512E9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Dermatological (Skin)</w:t>
            </w:r>
          </w:p>
        </w:tc>
        <w:tc>
          <w:tcPr>
            <w:tcW w:w="360" w:type="dxa"/>
            <w:vAlign w:val="center"/>
          </w:tcPr>
          <w:p w14:paraId="33D33130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4812CF49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14A6FCFD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0" w:type="dxa"/>
            <w:vAlign w:val="center"/>
          </w:tcPr>
          <w:p w14:paraId="654424BD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024254A9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45B67D62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04F4F5F8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CPR</w:t>
            </w:r>
          </w:p>
        </w:tc>
        <w:tc>
          <w:tcPr>
            <w:tcW w:w="360" w:type="dxa"/>
            <w:vAlign w:val="center"/>
          </w:tcPr>
          <w:p w14:paraId="448CDBA6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6AD33DC1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44F4F5C5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04856CB3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0DA7B23F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45614B" w:rsidRPr="002D5248" w14:paraId="7BC11673" w14:textId="77777777" w:rsidTr="0045614B">
        <w:trPr>
          <w:trHeight w:val="394"/>
        </w:trPr>
        <w:tc>
          <w:tcPr>
            <w:tcW w:w="2808" w:type="dxa"/>
            <w:vAlign w:val="center"/>
          </w:tcPr>
          <w:p w14:paraId="12B4BEE3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Growth (</w:t>
            </w:r>
            <w:proofErr w:type="spellStart"/>
            <w:r w:rsidRPr="002D5248">
              <w:rPr>
                <w:rFonts w:ascii="Arial" w:hAnsi="Arial" w:cs="Arial"/>
                <w:sz w:val="20"/>
                <w:szCs w:val="20"/>
              </w:rPr>
              <w:t>Ht</w:t>
            </w:r>
            <w:proofErr w:type="spellEnd"/>
            <w:r w:rsidRPr="002D5248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2D5248">
              <w:rPr>
                <w:rFonts w:ascii="Arial" w:hAnsi="Arial" w:cs="Arial"/>
                <w:sz w:val="20"/>
                <w:szCs w:val="20"/>
              </w:rPr>
              <w:t>Wt</w:t>
            </w:r>
            <w:proofErr w:type="spellEnd"/>
            <w:r w:rsidRPr="002D5248">
              <w:rPr>
                <w:rFonts w:ascii="Arial" w:hAnsi="Arial" w:cs="Arial"/>
                <w:sz w:val="20"/>
                <w:szCs w:val="20"/>
              </w:rPr>
              <w:t>/BMI)</w:t>
            </w:r>
          </w:p>
        </w:tc>
        <w:tc>
          <w:tcPr>
            <w:tcW w:w="360" w:type="dxa"/>
            <w:vAlign w:val="center"/>
          </w:tcPr>
          <w:p w14:paraId="3B0BD41F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4FD571F1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4A810BBC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0" w:type="dxa"/>
            <w:vAlign w:val="center"/>
          </w:tcPr>
          <w:p w14:paraId="53ABF553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06EF5CAE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27C3256D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047F9281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Crisis Management</w:t>
            </w:r>
          </w:p>
        </w:tc>
        <w:tc>
          <w:tcPr>
            <w:tcW w:w="360" w:type="dxa"/>
            <w:vAlign w:val="center"/>
          </w:tcPr>
          <w:p w14:paraId="2D24126A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5BE34526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38E09813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1B36DF81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23292019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45614B" w:rsidRPr="002D5248" w14:paraId="5BB8970D" w14:textId="77777777" w:rsidTr="0045614B">
        <w:trPr>
          <w:trHeight w:val="349"/>
        </w:trPr>
        <w:tc>
          <w:tcPr>
            <w:tcW w:w="2808" w:type="dxa"/>
            <w:vAlign w:val="center"/>
          </w:tcPr>
          <w:p w14:paraId="398742E6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Hearing</w:t>
            </w:r>
          </w:p>
        </w:tc>
        <w:tc>
          <w:tcPr>
            <w:tcW w:w="360" w:type="dxa"/>
            <w:vAlign w:val="center"/>
          </w:tcPr>
          <w:p w14:paraId="151E349E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42D55AAE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0E04916B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0" w:type="dxa"/>
            <w:vAlign w:val="center"/>
          </w:tcPr>
          <w:p w14:paraId="604B5EEE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4685BEFB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13FC79F4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57DF4627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Emergency Triage</w:t>
            </w:r>
          </w:p>
        </w:tc>
        <w:tc>
          <w:tcPr>
            <w:tcW w:w="360" w:type="dxa"/>
            <w:vAlign w:val="center"/>
          </w:tcPr>
          <w:p w14:paraId="2B932F12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48818467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2BC14C78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319F6465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4ADB5780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45614B" w:rsidRPr="002D5248" w14:paraId="37603967" w14:textId="77777777" w:rsidTr="0045614B">
        <w:trPr>
          <w:trHeight w:val="349"/>
        </w:trPr>
        <w:tc>
          <w:tcPr>
            <w:tcW w:w="2808" w:type="dxa"/>
            <w:vAlign w:val="center"/>
          </w:tcPr>
          <w:p w14:paraId="5387A77C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Physical</w:t>
            </w:r>
          </w:p>
        </w:tc>
        <w:tc>
          <w:tcPr>
            <w:tcW w:w="360" w:type="dxa"/>
            <w:vAlign w:val="center"/>
          </w:tcPr>
          <w:p w14:paraId="1631311E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7836030B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4B1FB136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0" w:type="dxa"/>
            <w:vAlign w:val="center"/>
          </w:tcPr>
          <w:p w14:paraId="19DE33F8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7C7C7247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4D390F0B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2102FF93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First Aid-Anaphylaxis</w:t>
            </w:r>
          </w:p>
        </w:tc>
        <w:tc>
          <w:tcPr>
            <w:tcW w:w="360" w:type="dxa"/>
            <w:vAlign w:val="center"/>
          </w:tcPr>
          <w:p w14:paraId="0B13776F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04D98650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28026C40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7FFFAE22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0EC85B38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45614B" w:rsidRPr="002D5248" w14:paraId="61AE36C9" w14:textId="77777777" w:rsidTr="0045614B">
        <w:trPr>
          <w:trHeight w:val="349"/>
        </w:trPr>
        <w:tc>
          <w:tcPr>
            <w:tcW w:w="2808" w:type="dxa"/>
            <w:vAlign w:val="center"/>
          </w:tcPr>
          <w:p w14:paraId="0186F7E4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Respiratory</w:t>
            </w:r>
          </w:p>
        </w:tc>
        <w:tc>
          <w:tcPr>
            <w:tcW w:w="360" w:type="dxa"/>
            <w:vAlign w:val="center"/>
          </w:tcPr>
          <w:p w14:paraId="31E0A6A4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1265BFFE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64832D27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0" w:type="dxa"/>
            <w:vAlign w:val="center"/>
          </w:tcPr>
          <w:p w14:paraId="17682A5E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122E173E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0D3E56C1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2B92EA8E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First Aid-Bleeding</w:t>
            </w:r>
          </w:p>
        </w:tc>
        <w:tc>
          <w:tcPr>
            <w:tcW w:w="360" w:type="dxa"/>
            <w:vAlign w:val="center"/>
          </w:tcPr>
          <w:p w14:paraId="3E3D0528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45FB9284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5F30BAA0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6B7482CF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6FCB349C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45614B" w:rsidRPr="002D5248" w14:paraId="6980D3B0" w14:textId="77777777" w:rsidTr="0045614B">
        <w:trPr>
          <w:trHeight w:val="349"/>
        </w:trPr>
        <w:tc>
          <w:tcPr>
            <w:tcW w:w="2808" w:type="dxa"/>
            <w:vAlign w:val="center"/>
          </w:tcPr>
          <w:p w14:paraId="7378AF6F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Vision</w:t>
            </w:r>
          </w:p>
        </w:tc>
        <w:tc>
          <w:tcPr>
            <w:tcW w:w="360" w:type="dxa"/>
            <w:vAlign w:val="center"/>
          </w:tcPr>
          <w:p w14:paraId="77EF1D2C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2B3F17E6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2E849039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0" w:type="dxa"/>
            <w:vAlign w:val="center"/>
          </w:tcPr>
          <w:p w14:paraId="2E9DA0FE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7035F248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609CB555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76E55D69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First Aid-Burns</w:t>
            </w:r>
          </w:p>
        </w:tc>
        <w:tc>
          <w:tcPr>
            <w:tcW w:w="360" w:type="dxa"/>
            <w:vAlign w:val="center"/>
          </w:tcPr>
          <w:p w14:paraId="583D75B0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48D8B42F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3C854159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5F28B7BD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381DC7A5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45614B" w:rsidRPr="002D5248" w14:paraId="10C76C11" w14:textId="77777777" w:rsidTr="0045614B">
        <w:trPr>
          <w:trHeight w:val="349"/>
        </w:trPr>
        <w:tc>
          <w:tcPr>
            <w:tcW w:w="2808" w:type="dxa"/>
            <w:vAlign w:val="center"/>
          </w:tcPr>
          <w:p w14:paraId="0E460379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Vital Signs - Adults</w:t>
            </w:r>
          </w:p>
        </w:tc>
        <w:tc>
          <w:tcPr>
            <w:tcW w:w="360" w:type="dxa"/>
            <w:vAlign w:val="center"/>
          </w:tcPr>
          <w:p w14:paraId="2EFFE817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2A777780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4430255E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0" w:type="dxa"/>
            <w:vAlign w:val="center"/>
          </w:tcPr>
          <w:p w14:paraId="06166603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245432EB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4D323331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19E2C621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First Aid-Dental</w:t>
            </w:r>
          </w:p>
        </w:tc>
        <w:tc>
          <w:tcPr>
            <w:tcW w:w="360" w:type="dxa"/>
            <w:vAlign w:val="center"/>
          </w:tcPr>
          <w:p w14:paraId="2BD7A5F9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0B070DF6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28AF5B4E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6A4E7701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5F385FFE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45614B" w:rsidRPr="002D5248" w14:paraId="5A3EA7DD" w14:textId="77777777" w:rsidTr="0045614B">
        <w:trPr>
          <w:trHeight w:val="349"/>
        </w:trPr>
        <w:tc>
          <w:tcPr>
            <w:tcW w:w="2808" w:type="dxa"/>
            <w:vAlign w:val="center"/>
          </w:tcPr>
          <w:p w14:paraId="4D898504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Vital Signs - Children</w:t>
            </w:r>
          </w:p>
        </w:tc>
        <w:tc>
          <w:tcPr>
            <w:tcW w:w="360" w:type="dxa"/>
            <w:vAlign w:val="center"/>
          </w:tcPr>
          <w:p w14:paraId="2FC0D72D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140BA255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1D5F4736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0" w:type="dxa"/>
            <w:vAlign w:val="center"/>
          </w:tcPr>
          <w:p w14:paraId="6B3B9C29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68E2BDEA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5D9C9EEF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5C8A2A5D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First Aid-Eye</w:t>
            </w:r>
          </w:p>
        </w:tc>
        <w:tc>
          <w:tcPr>
            <w:tcW w:w="360" w:type="dxa"/>
            <w:vAlign w:val="center"/>
          </w:tcPr>
          <w:p w14:paraId="3B880F12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6DB704D8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2141D479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7580DF20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6BFCBF2A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45614B" w:rsidRPr="002D5248" w14:paraId="58B03041" w14:textId="77777777" w:rsidTr="0045614B">
        <w:tc>
          <w:tcPr>
            <w:tcW w:w="4698" w:type="dxa"/>
            <w:gridSpan w:val="6"/>
            <w:shd w:val="clear" w:color="auto" w:fill="00B0F0"/>
            <w:vAlign w:val="center"/>
          </w:tcPr>
          <w:p w14:paraId="30BAC1FF" w14:textId="77777777" w:rsidR="0045614B" w:rsidRPr="002D5248" w:rsidRDefault="0045614B" w:rsidP="005F469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D5248">
              <w:rPr>
                <w:rFonts w:ascii="Arial" w:hAnsi="Arial" w:cs="Arial"/>
                <w:b/>
                <w:sz w:val="20"/>
                <w:szCs w:val="20"/>
              </w:rPr>
              <w:t>MEDICATION ADMINISTRATION</w:t>
            </w:r>
          </w:p>
        </w:tc>
        <w:tc>
          <w:tcPr>
            <w:tcW w:w="540" w:type="dxa"/>
            <w:vMerge/>
            <w:vAlign w:val="center"/>
          </w:tcPr>
          <w:p w14:paraId="07B11F05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30FFABF4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First Aid-Gun Shot Wounds</w:t>
            </w:r>
          </w:p>
        </w:tc>
        <w:tc>
          <w:tcPr>
            <w:tcW w:w="360" w:type="dxa"/>
            <w:vAlign w:val="center"/>
          </w:tcPr>
          <w:p w14:paraId="5B747EC3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1F2FF7DA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0E442716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679C3601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6ED0BB59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45614B" w:rsidRPr="002D5248" w14:paraId="38D0451A" w14:textId="77777777" w:rsidTr="0045614B">
        <w:tc>
          <w:tcPr>
            <w:tcW w:w="2808" w:type="dxa"/>
            <w:vAlign w:val="center"/>
          </w:tcPr>
          <w:p w14:paraId="7A380F3E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Principles of Medication Administration</w:t>
            </w:r>
          </w:p>
        </w:tc>
        <w:tc>
          <w:tcPr>
            <w:tcW w:w="360" w:type="dxa"/>
            <w:vAlign w:val="center"/>
          </w:tcPr>
          <w:p w14:paraId="53ADB15D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497A0FBB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6ABA55B1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0" w:type="dxa"/>
            <w:vAlign w:val="center"/>
          </w:tcPr>
          <w:p w14:paraId="09766290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1DAFDA13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7E4DC15F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08005BBE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First Aid-Head Injury</w:t>
            </w:r>
          </w:p>
        </w:tc>
        <w:tc>
          <w:tcPr>
            <w:tcW w:w="360" w:type="dxa"/>
            <w:vAlign w:val="center"/>
          </w:tcPr>
          <w:p w14:paraId="10CC2FD0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0453035A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7FB43D6D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40A58578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28FE24A3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45614B" w:rsidRPr="002D5248" w14:paraId="34483DBE" w14:textId="77777777" w:rsidTr="0045614B">
        <w:trPr>
          <w:trHeight w:val="366"/>
        </w:trPr>
        <w:tc>
          <w:tcPr>
            <w:tcW w:w="2808" w:type="dxa"/>
            <w:vAlign w:val="center"/>
          </w:tcPr>
          <w:p w14:paraId="28F7BFA7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Asthma Rescue Inhalers</w:t>
            </w:r>
          </w:p>
        </w:tc>
        <w:tc>
          <w:tcPr>
            <w:tcW w:w="360" w:type="dxa"/>
            <w:vAlign w:val="center"/>
          </w:tcPr>
          <w:p w14:paraId="43802EE7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27942777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79BAC802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0" w:type="dxa"/>
            <w:vAlign w:val="center"/>
          </w:tcPr>
          <w:p w14:paraId="0D97F562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19AD5F6F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2B32ECF5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5BB93F5B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First Aid-Impaled Objects</w:t>
            </w:r>
          </w:p>
        </w:tc>
        <w:tc>
          <w:tcPr>
            <w:tcW w:w="360" w:type="dxa"/>
            <w:vAlign w:val="center"/>
          </w:tcPr>
          <w:p w14:paraId="6CC0636B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2BB2E626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09341766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2E72647F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758617B4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45614B" w:rsidRPr="002D5248" w14:paraId="0EBA772E" w14:textId="77777777" w:rsidTr="0045614B">
        <w:tc>
          <w:tcPr>
            <w:tcW w:w="2808" w:type="dxa"/>
            <w:vAlign w:val="center"/>
          </w:tcPr>
          <w:p w14:paraId="5275647C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Asthma Controller Inhalers</w:t>
            </w:r>
          </w:p>
        </w:tc>
        <w:tc>
          <w:tcPr>
            <w:tcW w:w="360" w:type="dxa"/>
            <w:vAlign w:val="center"/>
          </w:tcPr>
          <w:p w14:paraId="7C9CC74E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2596E882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29628FBB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0" w:type="dxa"/>
            <w:vAlign w:val="center"/>
          </w:tcPr>
          <w:p w14:paraId="4530BDDE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79F0CBAE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25C2D0D7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3DD2A10C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First Aid-Laceration</w:t>
            </w:r>
          </w:p>
        </w:tc>
        <w:tc>
          <w:tcPr>
            <w:tcW w:w="360" w:type="dxa"/>
            <w:vAlign w:val="center"/>
          </w:tcPr>
          <w:p w14:paraId="54791423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44066732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44B1B2E5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7028CAD6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67FA772A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45614B" w:rsidRPr="002D5248" w14:paraId="672F3168" w14:textId="77777777" w:rsidTr="0045614B">
        <w:trPr>
          <w:trHeight w:val="376"/>
        </w:trPr>
        <w:tc>
          <w:tcPr>
            <w:tcW w:w="2808" w:type="dxa"/>
            <w:vAlign w:val="center"/>
          </w:tcPr>
          <w:p w14:paraId="227AC8EC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Diazepam Rectal Gel</w:t>
            </w:r>
          </w:p>
        </w:tc>
        <w:tc>
          <w:tcPr>
            <w:tcW w:w="360" w:type="dxa"/>
            <w:vAlign w:val="center"/>
          </w:tcPr>
          <w:p w14:paraId="5B7ADBD3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1350228B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0449EFC3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0" w:type="dxa"/>
            <w:vAlign w:val="center"/>
          </w:tcPr>
          <w:p w14:paraId="237FC756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780EEA42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6F3DD2C5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31CBC5E1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First Aid-Overdose</w:t>
            </w:r>
          </w:p>
        </w:tc>
        <w:tc>
          <w:tcPr>
            <w:tcW w:w="360" w:type="dxa"/>
            <w:vAlign w:val="center"/>
          </w:tcPr>
          <w:p w14:paraId="71731B62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67EE65DA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3FC641B9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33D434C5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6EF925E2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45614B" w:rsidRPr="002D5248" w14:paraId="37359BD7" w14:textId="77777777" w:rsidTr="0045614B">
        <w:trPr>
          <w:trHeight w:val="448"/>
        </w:trPr>
        <w:tc>
          <w:tcPr>
            <w:tcW w:w="2808" w:type="dxa"/>
            <w:vAlign w:val="center"/>
          </w:tcPr>
          <w:p w14:paraId="1887489D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 xml:space="preserve">Epinephrine </w:t>
            </w:r>
            <w:r w:rsidR="000276D8" w:rsidRPr="002D5248">
              <w:rPr>
                <w:rFonts w:ascii="Arial" w:hAnsi="Arial" w:cs="Arial"/>
                <w:sz w:val="20"/>
                <w:szCs w:val="20"/>
              </w:rPr>
              <w:t>Auto-Injectors</w:t>
            </w:r>
          </w:p>
        </w:tc>
        <w:tc>
          <w:tcPr>
            <w:tcW w:w="360" w:type="dxa"/>
            <w:vAlign w:val="center"/>
          </w:tcPr>
          <w:p w14:paraId="18F95CBE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3167B739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72ECC325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0" w:type="dxa"/>
            <w:vAlign w:val="center"/>
          </w:tcPr>
          <w:p w14:paraId="0007608D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360FA94F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11DF1C5C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374FC2AC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First Aid-Poisoning</w:t>
            </w:r>
          </w:p>
        </w:tc>
        <w:tc>
          <w:tcPr>
            <w:tcW w:w="360" w:type="dxa"/>
            <w:vAlign w:val="center"/>
          </w:tcPr>
          <w:p w14:paraId="09EC24BE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434A41D9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12CCFDD9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5D332368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0DE221C1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45614B" w:rsidRPr="002D5248" w14:paraId="64A4CA30" w14:textId="77777777" w:rsidTr="0045614B">
        <w:trPr>
          <w:trHeight w:val="349"/>
        </w:trPr>
        <w:tc>
          <w:tcPr>
            <w:tcW w:w="2808" w:type="dxa"/>
            <w:vAlign w:val="center"/>
          </w:tcPr>
          <w:p w14:paraId="1EA85FD3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Ear Instillation</w:t>
            </w:r>
          </w:p>
        </w:tc>
        <w:tc>
          <w:tcPr>
            <w:tcW w:w="360" w:type="dxa"/>
            <w:vAlign w:val="center"/>
          </w:tcPr>
          <w:p w14:paraId="3C70D787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50092085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09317D4A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0" w:type="dxa"/>
            <w:vAlign w:val="center"/>
          </w:tcPr>
          <w:p w14:paraId="4AA033BC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7EED8172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788BDD8F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28BFAD90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Substance Intoxication</w:t>
            </w:r>
          </w:p>
        </w:tc>
        <w:tc>
          <w:tcPr>
            <w:tcW w:w="360" w:type="dxa"/>
            <w:vAlign w:val="center"/>
          </w:tcPr>
          <w:p w14:paraId="5C723578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247A135D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7A45974C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5ACA2782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185A8B75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45614B" w:rsidRPr="002D5248" w14:paraId="46287C7B" w14:textId="77777777" w:rsidTr="0045614B">
        <w:trPr>
          <w:trHeight w:val="349"/>
        </w:trPr>
        <w:tc>
          <w:tcPr>
            <w:tcW w:w="2808" w:type="dxa"/>
            <w:vAlign w:val="center"/>
          </w:tcPr>
          <w:p w14:paraId="20ED869B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Glucagon</w:t>
            </w:r>
          </w:p>
        </w:tc>
        <w:tc>
          <w:tcPr>
            <w:tcW w:w="360" w:type="dxa"/>
            <w:vAlign w:val="center"/>
          </w:tcPr>
          <w:p w14:paraId="5351A2C0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7DDD93A9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3876BA86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0" w:type="dxa"/>
            <w:vAlign w:val="center"/>
          </w:tcPr>
          <w:p w14:paraId="3DDE7189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19B659DB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03A1EC2C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  <w:gridSpan w:val="6"/>
            <w:shd w:val="clear" w:color="auto" w:fill="00B0F0"/>
            <w:vAlign w:val="center"/>
          </w:tcPr>
          <w:p w14:paraId="75EDFDA4" w14:textId="77777777" w:rsidR="0045614B" w:rsidRPr="002D5248" w:rsidRDefault="0045614B" w:rsidP="005F469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D5248">
              <w:rPr>
                <w:rFonts w:ascii="Arial" w:hAnsi="Arial" w:cs="Arial"/>
                <w:b/>
                <w:sz w:val="20"/>
                <w:szCs w:val="20"/>
              </w:rPr>
              <w:t>TREATMENT/PROCEDURES</w:t>
            </w:r>
          </w:p>
        </w:tc>
      </w:tr>
      <w:tr w:rsidR="0045614B" w:rsidRPr="002D5248" w14:paraId="684B4216" w14:textId="77777777" w:rsidTr="0045614B">
        <w:trPr>
          <w:trHeight w:val="349"/>
        </w:trPr>
        <w:tc>
          <w:tcPr>
            <w:tcW w:w="2808" w:type="dxa"/>
            <w:vAlign w:val="center"/>
          </w:tcPr>
          <w:p w14:paraId="1A3C56EC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Insulin by syringe</w:t>
            </w:r>
          </w:p>
        </w:tc>
        <w:tc>
          <w:tcPr>
            <w:tcW w:w="360" w:type="dxa"/>
            <w:vAlign w:val="center"/>
          </w:tcPr>
          <w:p w14:paraId="17DF6637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70611495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575F98B4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0" w:type="dxa"/>
            <w:vAlign w:val="center"/>
          </w:tcPr>
          <w:p w14:paraId="097225E8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7B24FA10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549A2E46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39EE1403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Blood Sugar Monitoring</w:t>
            </w:r>
          </w:p>
        </w:tc>
        <w:tc>
          <w:tcPr>
            <w:tcW w:w="360" w:type="dxa"/>
            <w:vAlign w:val="center"/>
          </w:tcPr>
          <w:p w14:paraId="7D829618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15C52336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46E49846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4AB27E1C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3C9CD95B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45614B" w:rsidRPr="002D5248" w14:paraId="164983CF" w14:textId="77777777" w:rsidTr="0045614B">
        <w:trPr>
          <w:trHeight w:val="349"/>
        </w:trPr>
        <w:tc>
          <w:tcPr>
            <w:tcW w:w="2808" w:type="dxa"/>
            <w:vAlign w:val="center"/>
          </w:tcPr>
          <w:p w14:paraId="2A333184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Insulin by insulin pen</w:t>
            </w:r>
          </w:p>
        </w:tc>
        <w:tc>
          <w:tcPr>
            <w:tcW w:w="360" w:type="dxa"/>
            <w:vAlign w:val="center"/>
          </w:tcPr>
          <w:p w14:paraId="08FF6189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484D6A4F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5CF4329D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0" w:type="dxa"/>
            <w:vAlign w:val="center"/>
          </w:tcPr>
          <w:p w14:paraId="1F4689AD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701C871D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11785880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50E7EECE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Carbohydrate Counting</w:t>
            </w:r>
          </w:p>
        </w:tc>
        <w:tc>
          <w:tcPr>
            <w:tcW w:w="360" w:type="dxa"/>
            <w:vAlign w:val="center"/>
          </w:tcPr>
          <w:p w14:paraId="6CC1398A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4BC941C4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02ECE5EE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553D9A40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37536B56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45614B" w:rsidRPr="002D5248" w14:paraId="3651FBA2" w14:textId="77777777" w:rsidTr="0045614B">
        <w:trPr>
          <w:trHeight w:val="448"/>
        </w:trPr>
        <w:tc>
          <w:tcPr>
            <w:tcW w:w="2808" w:type="dxa"/>
            <w:vAlign w:val="center"/>
          </w:tcPr>
          <w:p w14:paraId="1D524D34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Insulin by pumps/sensors</w:t>
            </w:r>
          </w:p>
        </w:tc>
        <w:tc>
          <w:tcPr>
            <w:tcW w:w="360" w:type="dxa"/>
            <w:vAlign w:val="center"/>
          </w:tcPr>
          <w:p w14:paraId="796895C9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3C472E51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11C89B4A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0" w:type="dxa"/>
            <w:vAlign w:val="center"/>
          </w:tcPr>
          <w:p w14:paraId="57FA32C2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347A2441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4CCD9B0B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vMerge w:val="restart"/>
            <w:vAlign w:val="center"/>
          </w:tcPr>
          <w:p w14:paraId="06C1CF23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Dressing Changes (Sterile)</w:t>
            </w:r>
          </w:p>
        </w:tc>
        <w:tc>
          <w:tcPr>
            <w:tcW w:w="360" w:type="dxa"/>
            <w:vMerge w:val="restart"/>
            <w:vAlign w:val="center"/>
          </w:tcPr>
          <w:p w14:paraId="543438E5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Merge w:val="restart"/>
            <w:vAlign w:val="center"/>
          </w:tcPr>
          <w:p w14:paraId="72779875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Merge w:val="restart"/>
            <w:vAlign w:val="center"/>
          </w:tcPr>
          <w:p w14:paraId="7120B697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Merge w:val="restart"/>
            <w:vAlign w:val="center"/>
          </w:tcPr>
          <w:p w14:paraId="0F09A2E3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Merge w:val="restart"/>
            <w:vAlign w:val="center"/>
          </w:tcPr>
          <w:p w14:paraId="7FBAA4D2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45614B" w:rsidRPr="002D5248" w14:paraId="12E5A8C4" w14:textId="77777777" w:rsidTr="0045614B">
        <w:trPr>
          <w:trHeight w:val="439"/>
        </w:trPr>
        <w:tc>
          <w:tcPr>
            <w:tcW w:w="2808" w:type="dxa"/>
            <w:vAlign w:val="center"/>
          </w:tcPr>
          <w:p w14:paraId="022F4CB3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Intravenous – PIC Lines</w:t>
            </w:r>
          </w:p>
        </w:tc>
        <w:tc>
          <w:tcPr>
            <w:tcW w:w="360" w:type="dxa"/>
            <w:vAlign w:val="center"/>
          </w:tcPr>
          <w:p w14:paraId="6B9E1025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29DE4039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4E52A0F3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0" w:type="dxa"/>
            <w:vAlign w:val="center"/>
          </w:tcPr>
          <w:p w14:paraId="52F566BD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2B73400C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7F6CC899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vMerge/>
            <w:vAlign w:val="center"/>
          </w:tcPr>
          <w:p w14:paraId="0B589749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vMerge/>
            <w:vAlign w:val="center"/>
          </w:tcPr>
          <w:p w14:paraId="60B08F2E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vMerge/>
            <w:vAlign w:val="center"/>
          </w:tcPr>
          <w:p w14:paraId="7071B25F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vMerge/>
            <w:vAlign w:val="center"/>
          </w:tcPr>
          <w:p w14:paraId="54D4DE79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vMerge/>
            <w:vAlign w:val="center"/>
          </w:tcPr>
          <w:p w14:paraId="05679A75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vMerge/>
            <w:vAlign w:val="center"/>
          </w:tcPr>
          <w:p w14:paraId="729D2D74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614B" w:rsidRPr="002D5248" w14:paraId="09EE95E6" w14:textId="77777777" w:rsidTr="0045614B">
        <w:trPr>
          <w:trHeight w:val="367"/>
        </w:trPr>
        <w:tc>
          <w:tcPr>
            <w:tcW w:w="2808" w:type="dxa"/>
            <w:vAlign w:val="center"/>
          </w:tcPr>
          <w:p w14:paraId="0F8810CB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Nasal</w:t>
            </w:r>
          </w:p>
        </w:tc>
        <w:tc>
          <w:tcPr>
            <w:tcW w:w="360" w:type="dxa"/>
            <w:vAlign w:val="center"/>
          </w:tcPr>
          <w:p w14:paraId="71F8E7F3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74E75BEC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6ABE564E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0" w:type="dxa"/>
            <w:vAlign w:val="center"/>
          </w:tcPr>
          <w:p w14:paraId="2301EBFE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1BC73A34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4510A8F1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2B2E0D67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Gastric feeds</w:t>
            </w:r>
          </w:p>
        </w:tc>
        <w:tc>
          <w:tcPr>
            <w:tcW w:w="360" w:type="dxa"/>
            <w:vAlign w:val="center"/>
          </w:tcPr>
          <w:p w14:paraId="20C4F8D1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3F8A3FF2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35C3EE79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38A05D57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7B29B415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45614B" w:rsidRPr="002D5248" w14:paraId="1B279B98" w14:textId="77777777" w:rsidTr="0045614B">
        <w:trPr>
          <w:trHeight w:val="349"/>
        </w:trPr>
        <w:tc>
          <w:tcPr>
            <w:tcW w:w="2808" w:type="dxa"/>
            <w:vAlign w:val="center"/>
          </w:tcPr>
          <w:p w14:paraId="20F94D3B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Nebulized treatments</w:t>
            </w:r>
          </w:p>
        </w:tc>
        <w:tc>
          <w:tcPr>
            <w:tcW w:w="360" w:type="dxa"/>
            <w:vAlign w:val="center"/>
          </w:tcPr>
          <w:p w14:paraId="17149E83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0D11C569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7DCEFAFF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0" w:type="dxa"/>
            <w:vAlign w:val="center"/>
          </w:tcPr>
          <w:p w14:paraId="08800F23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33D166FD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0368D75F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681B1AB8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 xml:space="preserve">Intermittent </w:t>
            </w:r>
            <w:r w:rsidR="000276D8" w:rsidRPr="002D5248">
              <w:rPr>
                <w:rFonts w:ascii="Arial" w:hAnsi="Arial" w:cs="Arial"/>
                <w:sz w:val="20"/>
                <w:szCs w:val="20"/>
              </w:rPr>
              <w:t>Catheterization</w:t>
            </w:r>
          </w:p>
        </w:tc>
        <w:tc>
          <w:tcPr>
            <w:tcW w:w="360" w:type="dxa"/>
            <w:vAlign w:val="center"/>
          </w:tcPr>
          <w:p w14:paraId="72DD026C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23B2D38F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1E6AE533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05E79D9D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21963979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45614B" w:rsidRPr="002D5248" w14:paraId="4F8FC647" w14:textId="77777777" w:rsidTr="0045614B">
        <w:trPr>
          <w:trHeight w:val="448"/>
        </w:trPr>
        <w:tc>
          <w:tcPr>
            <w:tcW w:w="2808" w:type="dxa"/>
            <w:vAlign w:val="center"/>
          </w:tcPr>
          <w:p w14:paraId="5988D861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Oral</w:t>
            </w:r>
          </w:p>
        </w:tc>
        <w:tc>
          <w:tcPr>
            <w:tcW w:w="360" w:type="dxa"/>
            <w:vAlign w:val="center"/>
          </w:tcPr>
          <w:p w14:paraId="71E1E9FC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02DA6635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0F8FA3E6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0" w:type="dxa"/>
            <w:vAlign w:val="center"/>
          </w:tcPr>
          <w:p w14:paraId="148F5B38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5AAB2159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722B4166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0078DFBE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Ketone Testing</w:t>
            </w:r>
          </w:p>
        </w:tc>
        <w:tc>
          <w:tcPr>
            <w:tcW w:w="360" w:type="dxa"/>
            <w:vAlign w:val="center"/>
          </w:tcPr>
          <w:p w14:paraId="382C2EE7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12101436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0DE414B7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01FB73B2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26922485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45614B" w:rsidRPr="002D5248" w14:paraId="5D3D8D4F" w14:textId="77777777" w:rsidTr="0045614B">
        <w:trPr>
          <w:trHeight w:val="340"/>
        </w:trPr>
        <w:tc>
          <w:tcPr>
            <w:tcW w:w="2808" w:type="dxa"/>
            <w:vAlign w:val="center"/>
          </w:tcPr>
          <w:p w14:paraId="59B678F8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Rectal</w:t>
            </w:r>
          </w:p>
        </w:tc>
        <w:tc>
          <w:tcPr>
            <w:tcW w:w="360" w:type="dxa"/>
            <w:vAlign w:val="center"/>
          </w:tcPr>
          <w:p w14:paraId="484BA081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1859499C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3469A9DC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0" w:type="dxa"/>
            <w:vAlign w:val="center"/>
          </w:tcPr>
          <w:p w14:paraId="54A61BA3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037F1755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3DAEC68F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75043C01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Oxygen Administration</w:t>
            </w:r>
          </w:p>
        </w:tc>
        <w:tc>
          <w:tcPr>
            <w:tcW w:w="360" w:type="dxa"/>
            <w:vAlign w:val="center"/>
          </w:tcPr>
          <w:p w14:paraId="3E7EED52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26633F7A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4886F93F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7D14BC20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1F821A74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45614B" w:rsidRPr="002D5248" w14:paraId="61E44A4A" w14:textId="77777777" w:rsidTr="0045614B">
        <w:trPr>
          <w:trHeight w:val="358"/>
        </w:trPr>
        <w:tc>
          <w:tcPr>
            <w:tcW w:w="2808" w:type="dxa"/>
            <w:vAlign w:val="center"/>
          </w:tcPr>
          <w:p w14:paraId="1D63003E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Subcutaneous</w:t>
            </w:r>
          </w:p>
        </w:tc>
        <w:tc>
          <w:tcPr>
            <w:tcW w:w="360" w:type="dxa"/>
            <w:vAlign w:val="center"/>
          </w:tcPr>
          <w:p w14:paraId="7A0D1D9E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64362118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0BA088BD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0" w:type="dxa"/>
            <w:vAlign w:val="center"/>
          </w:tcPr>
          <w:p w14:paraId="28AA672B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2C44B26A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627D6585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7FAC976C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vAlign w:val="center"/>
          </w:tcPr>
          <w:p w14:paraId="1B3A10F5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1DA95143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039F2B0B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0C430537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022BB5A6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45614B" w:rsidRPr="002D5248" w14:paraId="7E19ADED" w14:textId="77777777" w:rsidTr="0045614B">
        <w:trPr>
          <w:trHeight w:val="358"/>
        </w:trPr>
        <w:tc>
          <w:tcPr>
            <w:tcW w:w="2808" w:type="dxa"/>
            <w:vAlign w:val="center"/>
          </w:tcPr>
          <w:p w14:paraId="0E02E070" w14:textId="77777777" w:rsidR="0045614B" w:rsidRPr="002D5248" w:rsidRDefault="0045614B" w:rsidP="005F469D">
            <w:pPr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Principles of Delegation</w:t>
            </w:r>
          </w:p>
        </w:tc>
        <w:tc>
          <w:tcPr>
            <w:tcW w:w="360" w:type="dxa"/>
            <w:vAlign w:val="center"/>
          </w:tcPr>
          <w:p w14:paraId="1F68F438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186DBF6B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455532C1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0" w:type="dxa"/>
            <w:vAlign w:val="center"/>
          </w:tcPr>
          <w:p w14:paraId="7088E981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4F73006F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40" w:type="dxa"/>
            <w:vMerge/>
            <w:vAlign w:val="center"/>
          </w:tcPr>
          <w:p w14:paraId="09E484DC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14:paraId="1EC999EE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vAlign w:val="center"/>
          </w:tcPr>
          <w:p w14:paraId="3723072B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0" w:type="dxa"/>
            <w:vAlign w:val="center"/>
          </w:tcPr>
          <w:p w14:paraId="55D6CFF1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0" w:type="dxa"/>
            <w:vAlign w:val="center"/>
          </w:tcPr>
          <w:p w14:paraId="2CF429CB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" w:type="dxa"/>
            <w:vAlign w:val="center"/>
          </w:tcPr>
          <w:p w14:paraId="2DF41109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0" w:type="dxa"/>
            <w:vAlign w:val="center"/>
          </w:tcPr>
          <w:p w14:paraId="073E5A45" w14:textId="77777777" w:rsidR="0045614B" w:rsidRPr="002D5248" w:rsidRDefault="0045614B" w:rsidP="00456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52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</w:tbl>
    <w:p w14:paraId="3A326B63" w14:textId="77777777" w:rsidR="00D4306D" w:rsidRPr="00B9176B" w:rsidRDefault="00D4306D">
      <w:pPr>
        <w:rPr>
          <w:rFonts w:ascii="Arial" w:hAnsi="Arial" w:cs="Arial"/>
        </w:rPr>
      </w:pPr>
    </w:p>
    <w:sectPr w:rsidR="00D4306D" w:rsidRPr="00B9176B" w:rsidSect="005F469D">
      <w:footerReference w:type="default" r:id="rId7"/>
      <w:pgSz w:w="12240" w:h="15840"/>
      <w:pgMar w:top="900" w:right="1440" w:bottom="720" w:left="144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B6BB19" w14:textId="77777777" w:rsidR="00634D2D" w:rsidRDefault="00634D2D" w:rsidP="005F469D">
      <w:r>
        <w:separator/>
      </w:r>
    </w:p>
  </w:endnote>
  <w:endnote w:type="continuationSeparator" w:id="0">
    <w:p w14:paraId="6DFB5BA0" w14:textId="77777777" w:rsidR="00634D2D" w:rsidRDefault="00634D2D" w:rsidP="005F4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151611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507582" w14:textId="70B27B9B" w:rsidR="005F469D" w:rsidRDefault="005F46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6B69F1" w14:textId="77777777" w:rsidR="005F469D" w:rsidRDefault="005F46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F3D3C5" w14:textId="77777777" w:rsidR="00634D2D" w:rsidRDefault="00634D2D" w:rsidP="005F469D">
      <w:r>
        <w:separator/>
      </w:r>
    </w:p>
  </w:footnote>
  <w:footnote w:type="continuationSeparator" w:id="0">
    <w:p w14:paraId="41228F74" w14:textId="77777777" w:rsidR="00634D2D" w:rsidRDefault="00634D2D" w:rsidP="005F46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D07BE9"/>
    <w:multiLevelType w:val="hybridMultilevel"/>
    <w:tmpl w:val="C56E87F6"/>
    <w:lvl w:ilvl="0" w:tplc="0A048354">
      <w:start w:val="50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897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5D2"/>
    <w:rsid w:val="000276D8"/>
    <w:rsid w:val="000E1C79"/>
    <w:rsid w:val="001E2B53"/>
    <w:rsid w:val="001F02AB"/>
    <w:rsid w:val="00214B7E"/>
    <w:rsid w:val="002D5248"/>
    <w:rsid w:val="002E600D"/>
    <w:rsid w:val="00303F13"/>
    <w:rsid w:val="0032692D"/>
    <w:rsid w:val="003520AB"/>
    <w:rsid w:val="00375598"/>
    <w:rsid w:val="003A0056"/>
    <w:rsid w:val="003E7776"/>
    <w:rsid w:val="00404884"/>
    <w:rsid w:val="00406C39"/>
    <w:rsid w:val="00446365"/>
    <w:rsid w:val="0045614B"/>
    <w:rsid w:val="00474548"/>
    <w:rsid w:val="004E1936"/>
    <w:rsid w:val="0052234D"/>
    <w:rsid w:val="005346F3"/>
    <w:rsid w:val="00557AA9"/>
    <w:rsid w:val="0056002A"/>
    <w:rsid w:val="0057194E"/>
    <w:rsid w:val="005A73B0"/>
    <w:rsid w:val="005F469D"/>
    <w:rsid w:val="00634D2D"/>
    <w:rsid w:val="00697EB2"/>
    <w:rsid w:val="006A68D1"/>
    <w:rsid w:val="006C5574"/>
    <w:rsid w:val="006F1BD8"/>
    <w:rsid w:val="007324E3"/>
    <w:rsid w:val="0073307F"/>
    <w:rsid w:val="007506BF"/>
    <w:rsid w:val="00762FBE"/>
    <w:rsid w:val="00775C3E"/>
    <w:rsid w:val="007F21C3"/>
    <w:rsid w:val="0080635E"/>
    <w:rsid w:val="0087284C"/>
    <w:rsid w:val="009C41CD"/>
    <w:rsid w:val="009D0605"/>
    <w:rsid w:val="009D3C24"/>
    <w:rsid w:val="00A07D79"/>
    <w:rsid w:val="00A231D8"/>
    <w:rsid w:val="00AA6FD7"/>
    <w:rsid w:val="00AC0EF4"/>
    <w:rsid w:val="00AC5C61"/>
    <w:rsid w:val="00B23E47"/>
    <w:rsid w:val="00B84BFA"/>
    <w:rsid w:val="00B9176B"/>
    <w:rsid w:val="00BB05D2"/>
    <w:rsid w:val="00C07602"/>
    <w:rsid w:val="00C26D8B"/>
    <w:rsid w:val="00C62F88"/>
    <w:rsid w:val="00CC4AAD"/>
    <w:rsid w:val="00CD4250"/>
    <w:rsid w:val="00D4306D"/>
    <w:rsid w:val="00D51709"/>
    <w:rsid w:val="00DA6AF0"/>
    <w:rsid w:val="00E10A2B"/>
    <w:rsid w:val="00E16CC5"/>
    <w:rsid w:val="00E22F1B"/>
    <w:rsid w:val="00E3358E"/>
    <w:rsid w:val="00E37F5A"/>
    <w:rsid w:val="00E56AC3"/>
    <w:rsid w:val="00E643DA"/>
    <w:rsid w:val="00F12E8B"/>
    <w:rsid w:val="00F1670D"/>
    <w:rsid w:val="00F36664"/>
    <w:rsid w:val="00F9113D"/>
    <w:rsid w:val="00FC0B8C"/>
    <w:rsid w:val="00FD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6D4AA5"/>
  <w15:docId w15:val="{DE31FE19-A1AC-4A54-84C3-0462E9CF5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5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0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643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234D"/>
    <w:rPr>
      <w:rFonts w:ascii="Arial" w:hAnsi="Arial" w:cs="Arial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34D"/>
    <w:rPr>
      <w:rFonts w:ascii="Arial" w:eastAsia="Times New Roman" w:hAnsi="Arial" w:cs="Arial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F46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469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F46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469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78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Wisconsin</Company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Rachael Gallagher</dc:creator>
  <cp:lastModifiedBy>Gillespie, Tammy</cp:lastModifiedBy>
  <cp:revision>2</cp:revision>
  <cp:lastPrinted>2012-08-10T13:25:00Z</cp:lastPrinted>
  <dcterms:created xsi:type="dcterms:W3CDTF">2024-07-16T21:53:00Z</dcterms:created>
  <dcterms:modified xsi:type="dcterms:W3CDTF">2024-07-16T21:53:00Z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GrammarlyDocumentId">
    <vt:lpwstr>ff0abae5016dcb31cb4e62d0d14aa1477319a39fa82b6cc0b4469214e75bf533</vt:lpwstr>
  </property>
</Properties>
</file>